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before="0"/>
        <w:jc w:val="right"/>
      </w:pPr>
      <w:r>
        <w:drawing>
          <wp:inline xmlns:a="http://schemas.openxmlformats.org/drawingml/2006/main" xmlns:pic="http://schemas.openxmlformats.org/drawingml/2006/picture">
            <wp:extent cx="576000" cy="576000"/>
            <wp:docPr id="1" name="Picture 1"/>
            <wp:cNvGraphicFramePr>
              <a:graphicFrameLocks noChangeAspect="1"/>
            </wp:cNvGraphicFramePr>
            <a:graphic>
              <a:graphicData uri="http://schemas.openxmlformats.org/drawingml/2006/picture">
                <pic:pic>
                  <pic:nvPicPr>
                    <pic:cNvPr id="0" name="logo-s.jpg"/>
                    <pic:cNvPicPr/>
                  </pic:nvPicPr>
                  <pic:blipFill>
                    <a:blip r:embed="rId10"/>
                    <a:stretch>
                      <a:fillRect/>
                    </a:stretch>
                  </pic:blipFill>
                  <pic:spPr>
                    <a:xfrm>
                      <a:off x="0" y="0"/>
                      <a:ext cx="576000" cy="576000"/>
                    </a:xfrm>
                    <a:prstGeom prst="rect"/>
                  </pic:spPr>
                </pic:pic>
              </a:graphicData>
            </a:graphic>
          </wp:inline>
        </w:drawing>
      </w:r>
    </w:p>
    <w:p>
      <w:pPr>
        <w:bidi/>
        <w:spacing w:after="80" w:before="0"/>
        <w:jc w:val="right"/>
      </w:pPr>
      <w:r>
        <w:rPr>
          <w:rFonts w:ascii="Arial" w:hAnsi="Arial" w:cs="Arial"/>
          <w:b/>
          <w:color w:val="3B3FB6"/>
          <w:sz w:val="24"/>
          <w:u w:val="none"/>
          <w:rtl/>
          <w:bCs/>
          <w:szCs w:val="24"/>
        </w:rPr>
        <w:t>מהדורה למורה</w:t>
      </w:r>
    </w:p>
    <w:p>
      <w:pPr>
        <w:bidi/>
        <w:spacing w:after="40" w:before="0"/>
        <w:jc w:val="right"/>
      </w:pPr>
      <w:r>
        <w:rPr>
          <w:rFonts w:ascii="Arial" w:hAnsi="Arial" w:cs="Arial"/>
          <w:b/>
          <w:color w:val="3B3FB6"/>
          <w:sz w:val="44"/>
          <w:u w:val="none"/>
          <w:rtl/>
          <w:bCs/>
          <w:szCs w:val="44"/>
        </w:rPr>
        <w:t>🚀 יוסטון, יש לנו בעיה!</w:t>
      </w:r>
    </w:p>
    <w:p>
      <w:pPr>
        <w:bidi/>
        <w:spacing w:after="120" w:before="0"/>
        <w:jc w:val="right"/>
      </w:pPr>
      <w:r>
        <w:rPr>
          <w:rFonts w:ascii="Arial" w:hAnsi="Arial" w:cs="Arial"/>
          <w:b w:val="0"/>
          <w:color w:val="4B5563"/>
          <w:sz w:val="26"/>
          <w:u w:val="none"/>
          <w:rtl/>
          <w:szCs w:val="26"/>
        </w:rPr>
        <w:t>שבוע החלל: הסיפור האמיתי של החללית שחזרה הביתה</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becff"/>
          </w:tcPr>
          <w:p>
            <w:pPr>
              <w:bidi/>
              <w:spacing w:after="40"/>
              <w:jc w:val="right"/>
            </w:pPr>
            <w:r>
              <w:rPr>
                <w:rFonts w:ascii="Arial" w:hAnsi="Arial" w:cs="Arial"/>
                <w:b/>
                <w:sz w:val="22"/>
                <w:u w:val="none"/>
                <w:rtl/>
                <w:bCs/>
                <w:szCs w:val="22"/>
              </w:rPr>
              <w:t>כיתות</w:t>
            </w:r>
          </w:p>
        </w:tc>
        <w:tc>
          <w:tcPr>
            <w:tcW w:type="dxa" w:w="5103"/>
          </w:tcPr>
          <w:p>
            <w:pPr>
              <w:bidi/>
              <w:spacing w:after="40"/>
              <w:jc w:val="right"/>
            </w:pPr>
            <w:r>
              <w:rPr>
                <w:rFonts w:ascii="Arial" w:hAnsi="Arial" w:cs="Arial"/>
                <w:b w:val="0"/>
                <w:sz w:val="22"/>
                <w:u w:val="none"/>
                <w:rtl/>
                <w:szCs w:val="22"/>
              </w:rPr>
              <w:t>כיתות ב׳–ו׳</w:t>
            </w:r>
          </w:p>
        </w:tc>
      </w:tr>
      <w:tr>
        <w:tc>
          <w:tcPr>
            <w:tcW w:type="dxa" w:w="5103"/>
            <w:shd w:val="clear" w:color="auto" w:fill="ebecff"/>
          </w:tcPr>
          <w:p>
            <w:pPr>
              <w:bidi/>
              <w:spacing w:after="40"/>
              <w:jc w:val="right"/>
            </w:pPr>
            <w:r>
              <w:rPr>
                <w:rFonts w:ascii="Arial" w:hAnsi="Arial" w:cs="Arial"/>
                <w:b/>
                <w:sz w:val="22"/>
                <w:u w:val="none"/>
                <w:rtl/>
                <w:bCs/>
                <w:szCs w:val="22"/>
              </w:rPr>
              <w:t>סוג</w:t>
            </w:r>
          </w:p>
        </w:tc>
        <w:tc>
          <w:tcPr>
            <w:tcW w:type="dxa" w:w="5103"/>
          </w:tcPr>
          <w:p>
            <w:pPr>
              <w:bidi/>
              <w:spacing w:after="40"/>
              <w:jc w:val="right"/>
            </w:pPr>
            <w:r>
              <w:rPr>
                <w:rFonts w:ascii="Arial" w:hAnsi="Arial" w:cs="Arial"/>
                <w:b w:val="0"/>
                <w:sz w:val="22"/>
                <w:u w:val="none"/>
                <w:rtl/>
                <w:szCs w:val="22"/>
              </w:rPr>
              <w:t>טקסט מידעי-היסטורי</w:t>
            </w:r>
          </w:p>
        </w:tc>
      </w:tr>
      <w:tr>
        <w:tc>
          <w:tcPr>
            <w:tcW w:type="dxa" w:w="5103"/>
            <w:shd w:val="clear" w:color="auto" w:fill="ebecff"/>
          </w:tcPr>
          <w:p>
            <w:pPr>
              <w:bidi/>
              <w:spacing w:after="40"/>
              <w:jc w:val="right"/>
            </w:pPr>
            <w:r>
              <w:rPr>
                <w:rFonts w:ascii="Arial" w:hAnsi="Arial" w:cs="Arial"/>
                <w:b/>
                <w:sz w:val="22"/>
                <w:u w:val="none"/>
                <w:rtl/>
                <w:bCs/>
                <w:szCs w:val="22"/>
              </w:rPr>
              <w:t>רמות בחוברת</w:t>
            </w:r>
          </w:p>
        </w:tc>
        <w:tc>
          <w:tcPr>
            <w:tcW w:type="dxa" w:w="5103"/>
          </w:tcPr>
          <w:p>
            <w:pPr>
              <w:bidi/>
              <w:spacing w:after="40"/>
              <w:jc w:val="right"/>
            </w:pPr>
            <w:r>
              <w:rPr>
                <w:rFonts w:ascii="Arial" w:hAnsi="Arial" w:cs="Arial"/>
                <w:b w:val="0"/>
                <w:sz w:val="22"/>
                <w:u w:val="none"/>
                <w:rtl/>
                <w:szCs w:val="22"/>
              </w:rPr>
              <w:t>רמה רגילה (כיתה ה׳) | רמה מתקדמת (כיתה ו׳) | רמה מותאמת – עולים וחנ״מ (כיתות ב׳–ד׳ · עולים · חנ״מ)</w:t>
            </w:r>
          </w:p>
        </w:tc>
      </w:tr>
      <w:tr>
        <w:tc>
          <w:tcPr>
            <w:tcW w:type="dxa" w:w="5103"/>
            <w:shd w:val="clear" w:color="auto" w:fill="ebecff"/>
          </w:tcPr>
          <w:p>
            <w:pPr>
              <w:bidi/>
              <w:spacing w:after="40"/>
              <w:jc w:val="right"/>
            </w:pPr>
            <w:r>
              <w:rPr>
                <w:rFonts w:ascii="Arial" w:hAnsi="Arial" w:cs="Arial"/>
                <w:b/>
                <w:sz w:val="22"/>
                <w:u w:val="none"/>
                <w:rtl/>
                <w:bCs/>
                <w:szCs w:val="22"/>
              </w:rPr>
              <w:t>מטרות</w:t>
            </w:r>
          </w:p>
        </w:tc>
        <w:tc>
          <w:tcPr>
            <w:tcW w:type="dxa" w:w="5103"/>
          </w:tcPr>
          <w:p>
            <w:pPr>
              <w:bidi/>
              <w:spacing w:after="40"/>
              <w:jc w:val="right"/>
            </w:pPr>
            <w:r>
              <w:rPr>
                <w:rFonts w:ascii="Arial" w:hAnsi="Arial" w:cs="Arial"/>
                <w:b w:val="0"/>
                <w:sz w:val="22"/>
                <w:u w:val="none"/>
                <w:rtl/>
                <w:szCs w:val="22"/>
              </w:rPr>
              <w:t>הבנת רצף אירועים בטקסט היסטורי • זיהוי בעיה ופתרון • הסקת מסקנות • חיבור לכלי חוסן: עבודת צוות ופתרון בעיות</w:t>
            </w:r>
          </w:p>
        </w:tc>
      </w:tr>
      <w:tr>
        <w:tc>
          <w:tcPr>
            <w:tcW w:type="dxa" w:w="5103"/>
            <w:shd w:val="clear" w:color="auto" w:fill="ebecff"/>
          </w:tcPr>
          <w:p>
            <w:pPr>
              <w:bidi/>
              <w:spacing w:after="40"/>
              <w:jc w:val="right"/>
            </w:pPr>
            <w:r>
              <w:rPr>
                <w:rFonts w:ascii="Arial" w:hAnsi="Arial" w:cs="Arial"/>
                <w:b/>
                <w:sz w:val="22"/>
                <w:u w:val="none"/>
                <w:rtl/>
                <w:bCs/>
                <w:szCs w:val="22"/>
              </w:rPr>
              <w:t>מיומנויות</w:t>
            </w:r>
          </w:p>
        </w:tc>
        <w:tc>
          <w:tcPr>
            <w:tcW w:type="dxa" w:w="5103"/>
          </w:tcPr>
          <w:p>
            <w:pPr>
              <w:bidi/>
              <w:spacing w:after="40"/>
              <w:jc w:val="right"/>
            </w:pPr>
            <w:r>
              <w:rPr>
                <w:rFonts w:ascii="Arial" w:hAnsi="Arial" w:cs="Arial"/>
                <w:b w:val="0"/>
                <w:sz w:val="22"/>
                <w:u w:val="none"/>
                <w:rtl/>
                <w:szCs w:val="22"/>
              </w:rPr>
              <w:t>רצף • סיבה ותוצאה • הסקה • כתיבה טיעונית</w:t>
            </w:r>
          </w:p>
        </w:tc>
      </w:tr>
    </w:tbl>
    <w:p>
      <w:pPr>
        <w:bidi/>
        <w:spacing w:after="60" w:before="0"/>
        <w:jc w:val="right"/>
      </w:pPr>
      <w:r>
        <w:rPr>
          <w:rFonts w:ascii="Arial" w:hAnsi="Arial" w:cs="Arial"/>
          <w:b/>
          <w:color w:val="3B3FB6"/>
          <w:sz w:val="30"/>
          <w:u w:val="none"/>
          <w:rtl/>
          <w:bCs/>
          <w:szCs w:val="30"/>
        </w:rPr>
        <w:t>מהלך מוצע (45 דקות)</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becff"/>
          </w:tcPr>
          <w:p>
            <w:pPr>
              <w:bidi/>
              <w:spacing w:after="40"/>
              <w:jc w:val="right"/>
            </w:pPr>
            <w:r>
              <w:rPr>
                <w:rFonts w:ascii="Arial" w:hAnsi="Arial" w:cs="Arial"/>
                <w:b/>
                <w:sz w:val="22"/>
                <w:u w:val="none"/>
                <w:rtl/>
                <w:bCs/>
                <w:szCs w:val="22"/>
              </w:rPr>
              <w:t>פתיחה (5 דק׳)</w:t>
            </w:r>
          </w:p>
        </w:tc>
        <w:tc>
          <w:tcPr>
            <w:tcW w:type="dxa" w:w="5103"/>
          </w:tcPr>
          <w:p>
            <w:pPr>
              <w:bidi/>
              <w:spacing w:after="40"/>
              <w:jc w:val="right"/>
            </w:pPr>
            <w:r>
              <w:rPr>
                <w:rFonts w:ascii="Arial" w:hAnsi="Arial" w:cs="Arial"/>
                <w:b w:val="0"/>
                <w:sz w:val="22"/>
                <w:u w:val="none"/>
                <w:rtl/>
                <w:szCs w:val="22"/>
              </w:rPr>
              <w:t>שאלו: "מה הייתם לוקחים איתכם לחלל?" והציגו תמונה של הירח.</w:t>
            </w:r>
          </w:p>
        </w:tc>
      </w:tr>
      <w:tr>
        <w:tc>
          <w:tcPr>
            <w:tcW w:type="dxa" w:w="5103"/>
            <w:shd w:val="clear" w:color="auto" w:fill="ebecff"/>
          </w:tcPr>
          <w:p>
            <w:pPr>
              <w:bidi/>
              <w:spacing w:after="40"/>
              <w:jc w:val="right"/>
            </w:pPr>
            <w:r>
              <w:rPr>
                <w:rFonts w:ascii="Arial" w:hAnsi="Arial" w:cs="Arial"/>
                <w:b/>
                <w:sz w:val="22"/>
                <w:u w:val="none"/>
                <w:rtl/>
                <w:bCs/>
                <w:szCs w:val="22"/>
              </w:rPr>
              <w:t>קריאה (12 דק׳)</w:t>
            </w:r>
          </w:p>
        </w:tc>
        <w:tc>
          <w:tcPr>
            <w:tcW w:type="dxa" w:w="5103"/>
          </w:tcPr>
          <w:p>
            <w:pPr>
              <w:bidi/>
              <w:spacing w:after="40"/>
              <w:jc w:val="right"/>
            </w:pPr>
            <w:r>
              <w:rPr>
                <w:rFonts w:ascii="Arial" w:hAnsi="Arial" w:cs="Arial"/>
                <w:b w:val="0"/>
                <w:sz w:val="22"/>
                <w:u w:val="none"/>
                <w:rtl/>
                <w:szCs w:val="22"/>
              </w:rPr>
              <w:t>קריאה בקבוצות, כל קבוצה מסכמת פסקה בכותרת.</w:t>
            </w:r>
          </w:p>
        </w:tc>
      </w:tr>
      <w:tr>
        <w:tc>
          <w:tcPr>
            <w:tcW w:type="dxa" w:w="5103"/>
            <w:shd w:val="clear" w:color="auto" w:fill="ebecff"/>
          </w:tcPr>
          <w:p>
            <w:pPr>
              <w:bidi/>
              <w:spacing w:after="40"/>
              <w:jc w:val="right"/>
            </w:pPr>
            <w:r>
              <w:rPr>
                <w:rFonts w:ascii="Arial" w:hAnsi="Arial" w:cs="Arial"/>
                <w:b/>
                <w:sz w:val="22"/>
                <w:u w:val="none"/>
                <w:rtl/>
                <w:bCs/>
                <w:szCs w:val="22"/>
              </w:rPr>
              <w:t>חלקים א׳–ב׳ (15 דק׳)</w:t>
            </w:r>
          </w:p>
        </w:tc>
        <w:tc>
          <w:tcPr>
            <w:tcW w:type="dxa" w:w="5103"/>
          </w:tcPr>
          <w:p>
            <w:pPr>
              <w:bidi/>
              <w:spacing w:after="40"/>
              <w:jc w:val="right"/>
            </w:pPr>
            <w:r>
              <w:rPr>
                <w:rFonts w:ascii="Arial" w:hAnsi="Arial" w:cs="Arial"/>
                <w:b w:val="0"/>
                <w:sz w:val="22"/>
                <w:u w:val="none"/>
                <w:rtl/>
                <w:szCs w:val="22"/>
              </w:rPr>
              <w:t>משימות הבנה ורצף.</w:t>
            </w:r>
          </w:p>
        </w:tc>
      </w:tr>
      <w:tr>
        <w:tc>
          <w:tcPr>
            <w:tcW w:type="dxa" w:w="5103"/>
            <w:shd w:val="clear" w:color="auto" w:fill="ebecff"/>
          </w:tcPr>
          <w:p>
            <w:pPr>
              <w:bidi/>
              <w:spacing w:after="40"/>
              <w:jc w:val="right"/>
            </w:pPr>
            <w:r>
              <w:rPr>
                <w:rFonts w:ascii="Arial" w:hAnsi="Arial" w:cs="Arial"/>
                <w:b/>
                <w:sz w:val="22"/>
                <w:u w:val="none"/>
                <w:rtl/>
                <w:bCs/>
                <w:szCs w:val="22"/>
              </w:rPr>
              <w:t>חלק ג׳ (10 דק׳)</w:t>
            </w:r>
          </w:p>
        </w:tc>
        <w:tc>
          <w:tcPr>
            <w:tcW w:type="dxa" w:w="5103"/>
          </w:tcPr>
          <w:p>
            <w:pPr>
              <w:bidi/>
              <w:spacing w:after="40"/>
              <w:jc w:val="right"/>
            </w:pPr>
            <w:r>
              <w:rPr>
                <w:rFonts w:ascii="Arial" w:hAnsi="Arial" w:cs="Arial"/>
                <w:b w:val="0"/>
                <w:sz w:val="22"/>
                <w:u w:val="none"/>
                <w:rtl/>
                <w:szCs w:val="22"/>
              </w:rPr>
              <w:t>אתגר "ריבוע בעיגול" בזוגות + כתיבה.</w:t>
            </w:r>
          </w:p>
        </w:tc>
      </w:tr>
      <w:tr>
        <w:tc>
          <w:tcPr>
            <w:tcW w:type="dxa" w:w="5103"/>
            <w:shd w:val="clear" w:color="auto" w:fill="ebecff"/>
          </w:tcPr>
          <w:p>
            <w:pPr>
              <w:bidi/>
              <w:spacing w:after="40"/>
              <w:jc w:val="right"/>
            </w:pPr>
            <w:r>
              <w:rPr>
                <w:rFonts w:ascii="Arial" w:hAnsi="Arial" w:cs="Arial"/>
                <w:b/>
                <w:sz w:val="22"/>
                <w:u w:val="none"/>
                <w:rtl/>
                <w:bCs/>
                <w:szCs w:val="22"/>
              </w:rPr>
              <w:t>סיום (3 דק׳)</w:t>
            </w:r>
          </w:p>
        </w:tc>
        <w:tc>
          <w:tcPr>
            <w:tcW w:type="dxa" w:w="5103"/>
          </w:tcPr>
          <w:p>
            <w:pPr>
              <w:bidi/>
              <w:spacing w:after="40"/>
              <w:jc w:val="right"/>
            </w:pPr>
            <w:r>
              <w:rPr>
                <w:rFonts w:ascii="Arial" w:hAnsi="Arial" w:cs="Arial"/>
                <w:b w:val="0"/>
                <w:sz w:val="22"/>
                <w:u w:val="none"/>
                <w:rtl/>
                <w:szCs w:val="22"/>
              </w:rPr>
              <w:t>כרטיס יציאה.</w:t>
            </w:r>
          </w:p>
        </w:tc>
      </w:tr>
    </w:tbl>
    <w:p>
      <w:pPr>
        <w:bidi/>
        <w:spacing w:after="60" w:before="0"/>
        <w:jc w:val="right"/>
      </w:pPr>
      <w:r>
        <w:rPr>
          <w:rFonts w:ascii="Arial" w:hAnsi="Arial" w:cs="Arial"/>
          <w:b/>
          <w:color w:val="3B3FB6"/>
          <w:sz w:val="30"/>
          <w:u w:val="none"/>
          <w:rtl/>
          <w:bCs/>
          <w:szCs w:val="30"/>
        </w:rPr>
        <w:t>✅ מפתח תשובות</w:t>
      </w:r>
    </w:p>
    <w:p>
      <w:pPr>
        <w:bidi/>
        <w:spacing w:after="40" w:before="0"/>
        <w:jc w:val="right"/>
      </w:pPr>
      <w:r>
        <w:rPr>
          <w:rFonts w:ascii="Arial" w:hAnsi="Arial" w:cs="Arial"/>
          <w:b/>
          <w:color w:val="3B3FB6"/>
          <w:sz w:val="26"/>
          <w:u w:val="none"/>
          <w:rtl/>
          <w:bCs/>
          <w:szCs w:val="26"/>
        </w:rPr>
        <w:t>רמה רגילה · כיתה ה׳</w:t>
      </w:r>
    </w:p>
    <w:p>
      <w:pPr>
        <w:bidi/>
        <w:spacing w:after="60" w:before="0"/>
        <w:jc w:val="right"/>
      </w:pPr>
      <w:r>
        <w:rPr>
          <w:rFonts w:ascii="Arial" w:hAnsi="Arial" w:cs="Arial"/>
          <w:b/>
          <w:sz w:val="22"/>
          <w:u w:val="none"/>
          <w:rtl/>
          <w:bCs/>
          <w:szCs w:val="22"/>
        </w:rPr>
        <w:t>1.</w:t>
      </w:r>
      <w:r>
        <w:rPr>
          <w:rFonts w:ascii="Arial" w:hAnsi="Arial" w:cs="Arial"/>
          <w:b w:val="0"/>
          <w:sz w:val="22"/>
          <w:u w:val="none"/>
          <w:rtl/>
          <w:szCs w:val="22"/>
        </w:rPr>
        <w:t xml:space="preserve"> לנחות על הירח</w:t>
      </w:r>
    </w:p>
    <w:p>
      <w:pPr>
        <w:bidi/>
        <w:spacing w:after="60" w:before="0"/>
        <w:jc w:val="right"/>
      </w:pPr>
      <w:r>
        <w:rPr>
          <w:rFonts w:ascii="Arial" w:hAnsi="Arial" w:cs="Arial"/>
          <w:b/>
          <w:sz w:val="22"/>
          <w:u w:val="none"/>
          <w:rtl/>
          <w:bCs/>
          <w:szCs w:val="22"/>
        </w:rPr>
        <w:t>2.</w:t>
      </w:r>
      <w:r>
        <w:rPr>
          <w:rFonts w:ascii="Arial" w:hAnsi="Arial" w:cs="Arial"/>
          <w:b w:val="0"/>
          <w:sz w:val="22"/>
          <w:u w:val="none"/>
          <w:rtl/>
          <w:szCs w:val="22"/>
        </w:rPr>
        <w:t xml:space="preserve"> הסדר הנכון: 1. החללית שוגרה מארצות הברית; 2. מכל חמצן התפוצץ; 3. הצוות עבר לרכב הנחיתה; 4. המהנדסים הסבירו איך לבנות מתאם; 5. החללית נחתה באוקיינוס השקט</w:t>
      </w:r>
    </w:p>
    <w:p>
      <w:pPr>
        <w:bidi/>
        <w:spacing w:after="60" w:before="0"/>
        <w:jc w:val="right"/>
      </w:pPr>
      <w:r>
        <w:rPr>
          <w:rFonts w:ascii="Arial" w:hAnsi="Arial" w:cs="Arial"/>
          <w:b/>
          <w:sz w:val="22"/>
          <w:u w:val="none"/>
          <w:rtl/>
          <w:bCs/>
          <w:szCs w:val="22"/>
        </w:rPr>
        <w:t>3.</w:t>
      </w:r>
      <w:r>
        <w:rPr>
          <w:rFonts w:ascii="Arial" w:hAnsi="Arial" w:cs="Arial"/>
          <w:b w:val="0"/>
          <w:sz w:val="22"/>
          <w:u w:val="none"/>
          <w:rtl/>
          <w:szCs w:val="22"/>
        </w:rPr>
        <w:t xml:space="preserve"> כיבו כמעט את כל המכשירים / עברו לרכב הנחיתה; בנו מתאם מקרטון, ניילון וסרט הדבקה לפי הוראות מכדור הארץ; הבעיה: איך לחזור לכדור הארץ בלי לעצור ולהסתובב</w:t>
      </w:r>
    </w:p>
    <w:p>
      <w:pPr>
        <w:bidi/>
        <w:spacing w:after="60" w:before="0"/>
        <w:jc w:val="right"/>
      </w:pPr>
      <w:r>
        <w:rPr>
          <w:rFonts w:ascii="Arial" w:hAnsi="Arial" w:cs="Arial"/>
          <w:b/>
          <w:sz w:val="22"/>
          <w:u w:val="none"/>
          <w:rtl/>
          <w:bCs/>
          <w:szCs w:val="22"/>
        </w:rPr>
        <w:t>4.</w:t>
      </w:r>
      <w:r>
        <w:rPr>
          <w:rFonts w:ascii="Arial" w:hAnsi="Arial" w:cs="Arial"/>
          <w:b w:val="0"/>
          <w:sz w:val="22"/>
          <w:u w:val="none"/>
          <w:rtl/>
          <w:szCs w:val="22"/>
        </w:rPr>
        <w:t xml:space="preserve"> כי הצוות היה צריך לבנות את המתאם בעצמו בחלל – אי אפשר היה לשלוח להם חפצים מכדור הארץ.</w:t>
      </w:r>
    </w:p>
    <w:p>
      <w:pPr>
        <w:bidi/>
        <w:spacing w:after="60" w:before="0"/>
        <w:jc w:val="right"/>
      </w:pPr>
      <w:r>
        <w:rPr>
          <w:rFonts w:ascii="Arial" w:hAnsi="Arial" w:cs="Arial"/>
          <w:b/>
          <w:sz w:val="22"/>
          <w:u w:val="none"/>
          <w:rtl/>
          <w:bCs/>
          <w:szCs w:val="22"/>
        </w:rPr>
        <w:t>5.</w:t>
      </w:r>
      <w:r>
        <w:rPr>
          <w:rFonts w:ascii="Arial" w:hAnsi="Arial" w:cs="Arial"/>
          <w:b w:val="0"/>
          <w:sz w:val="22"/>
          <w:u w:val="none"/>
          <w:rtl/>
          <w:szCs w:val="22"/>
        </w:rPr>
        <w:t xml:space="preserve"> שיגור ← שליחת חללית לחלל; מרכז בקרה ← המקום שממנו עוקבים ומכוונים את המשימה; מתאם ← חלק שמחבר בין שני דברים שאינם מתאימים; כוח משיכה ← הכוח שמושך עצמים זה אל זה; קור רוח ← היכולת להישאר רגועים במצב קשה</w:t>
      </w:r>
    </w:p>
    <w:p>
      <w:pPr>
        <w:bidi/>
        <w:spacing w:after="60" w:before="0"/>
        <w:jc w:val="right"/>
      </w:pPr>
      <w:r>
        <w:rPr>
          <w:rFonts w:ascii="Arial" w:hAnsi="Arial" w:cs="Arial"/>
          <w:b/>
          <w:sz w:val="22"/>
          <w:u w:val="none"/>
          <w:rtl/>
          <w:bCs/>
          <w:szCs w:val="22"/>
        </w:rPr>
        <w:t>6.</w:t>
      </w:r>
      <w:r>
        <w:rPr>
          <w:rFonts w:ascii="Arial" w:hAnsi="Arial" w:cs="Arial"/>
          <w:b w:val="0"/>
          <w:sz w:val="22"/>
          <w:u w:val="none"/>
          <w:rtl/>
          <w:szCs w:val="22"/>
        </w:rPr>
        <w:t xml:space="preserve"> "כישלון" – לא נחתו על הירח (המטרה לא הושגה); "מוצלח" – כל הצוות חזר בשלום, ולמדו שבעזרת עבודת צוות ויצירתיות אפשר לפתור בעיה קשה.</w:t>
      </w:r>
    </w:p>
    <w:p>
      <w:pPr>
        <w:bidi/>
        <w:spacing w:after="60" w:before="0"/>
        <w:jc w:val="right"/>
      </w:pPr>
      <w:r>
        <w:rPr>
          <w:rFonts w:ascii="Arial" w:hAnsi="Arial" w:cs="Arial"/>
          <w:b/>
          <w:sz w:val="22"/>
          <w:u w:val="none"/>
          <w:rtl/>
          <w:bCs/>
          <w:szCs w:val="22"/>
        </w:rPr>
        <w:t>7.</w:t>
      </w:r>
      <w:r>
        <w:rPr>
          <w:rFonts w:ascii="Arial" w:hAnsi="Arial" w:cs="Arial"/>
          <w:b w:val="0"/>
          <w:sz w:val="22"/>
          <w:u w:val="none"/>
          <w:rtl/>
          <w:szCs w:val="22"/>
        </w:rPr>
        <w:t xml:space="preserve"> בעזרת קור רוח ועבודת צוות התגברו על תקלה מסוכנת בחלל</w:t>
      </w:r>
    </w:p>
    <w:p>
      <w:pPr>
        <w:bidi/>
        <w:spacing w:after="60" w:before="0"/>
        <w:jc w:val="right"/>
      </w:pPr>
      <w:r>
        <w:rPr>
          <w:rFonts w:ascii="Arial" w:hAnsi="Arial" w:cs="Arial"/>
          <w:b/>
          <w:sz w:val="22"/>
          <w:u w:val="none"/>
          <w:rtl/>
          <w:bCs/>
          <w:szCs w:val="22"/>
        </w:rPr>
        <w:t>8.</w:t>
      </w:r>
      <w:r>
        <w:rPr>
          <w:rFonts w:ascii="Arial" w:hAnsi="Arial" w:cs="Arial"/>
          <w:b w:val="0"/>
          <w:sz w:val="22"/>
          <w:u w:val="none"/>
          <w:rtl/>
          <w:szCs w:val="22"/>
        </w:rPr>
        <w:t xml:space="preserve"> תשובה אישית – לבדוק התאמה לשאלה ולטקסט.</w:t>
      </w:r>
    </w:p>
    <w:p>
      <w:pPr>
        <w:bidi/>
        <w:spacing w:after="60" w:before="0"/>
        <w:jc w:val="right"/>
      </w:pPr>
      <w:r>
        <w:rPr>
          <w:rFonts w:ascii="Arial" w:hAnsi="Arial" w:cs="Arial"/>
          <w:b/>
          <w:sz w:val="22"/>
          <w:u w:val="none"/>
          <w:rtl/>
          <w:bCs/>
          <w:szCs w:val="22"/>
        </w:rPr>
        <w:t>9.</w:t>
      </w:r>
      <w:r>
        <w:rPr>
          <w:rFonts w:ascii="Arial" w:hAnsi="Arial" w:cs="Arial"/>
          <w:b w:val="0"/>
          <w:sz w:val="22"/>
          <w:u w:val="none"/>
          <w:rtl/>
          <w:szCs w:val="22"/>
        </w:rPr>
        <w:t xml:space="preserve"> למשל: שכל – פתרון בעיית המסננים בעזרת חשיבה יצירתית; חברה – עבודת צוות עם מרכז הבקרה; גוף – התמודדות עם הקור; מערכת אמונות – אמונה שיצליחו לחזור.</w:t>
      </w:r>
    </w:p>
    <w:p>
      <w:pPr>
        <w:bidi/>
        <w:spacing w:after="40" w:before="0"/>
        <w:jc w:val="right"/>
      </w:pPr>
      <w:r>
        <w:rPr>
          <w:rFonts w:ascii="Arial" w:hAnsi="Arial" w:cs="Arial"/>
          <w:b/>
          <w:color w:val="3B3FB6"/>
          <w:sz w:val="26"/>
          <w:u w:val="none"/>
          <w:rtl/>
          <w:bCs/>
          <w:szCs w:val="26"/>
        </w:rPr>
        <w:t>רמה מתקדמת · כיתה ו׳</w:t>
      </w:r>
    </w:p>
    <w:p>
      <w:pPr>
        <w:bidi/>
        <w:spacing w:after="60" w:before="0"/>
        <w:jc w:val="right"/>
      </w:pPr>
      <w:r>
        <w:rPr>
          <w:rFonts w:ascii="Arial" w:hAnsi="Arial" w:cs="Arial"/>
          <w:b/>
          <w:sz w:val="22"/>
          <w:u w:val="none"/>
          <w:rtl/>
          <w:bCs/>
          <w:szCs w:val="22"/>
        </w:rPr>
        <w:t>1.</w:t>
      </w:r>
      <w:r>
        <w:rPr>
          <w:rFonts w:ascii="Arial" w:hAnsi="Arial" w:cs="Arial"/>
          <w:b w:val="0"/>
          <w:sz w:val="22"/>
          <w:u w:val="none"/>
          <w:rtl/>
          <w:szCs w:val="22"/>
        </w:rPr>
        <w:t xml:space="preserve"> 11.4 – שיגור; 13.4 – פיצוץ מכל החמצן; 17.4 – נחיתה בשלום באוקיינוס השקט</w:t>
      </w:r>
    </w:p>
    <w:p>
      <w:pPr>
        <w:bidi/>
        <w:spacing w:after="60" w:before="0"/>
        <w:jc w:val="right"/>
      </w:pPr>
      <w:r>
        <w:rPr>
          <w:rFonts w:ascii="Arial" w:hAnsi="Arial" w:cs="Arial"/>
          <w:b/>
          <w:sz w:val="22"/>
          <w:u w:val="none"/>
          <w:rtl/>
          <w:bCs/>
          <w:szCs w:val="22"/>
        </w:rPr>
        <w:t>2.</w:t>
      </w:r>
      <w:r>
        <w:rPr>
          <w:rFonts w:ascii="Arial" w:hAnsi="Arial" w:cs="Arial"/>
          <w:b w:val="0"/>
          <w:sz w:val="22"/>
          <w:u w:val="none"/>
          <w:rtl/>
          <w:szCs w:val="22"/>
        </w:rPr>
        <w:t xml:space="preserve"> למשל: המכל התפוצץ, ולכן החללית איבדה חשמל וחמצן; כדי לחסוך בחשמל כיבו את המכשירים, ולכן היה קר מאוד; המסננים לא התאימו, ולכן בנו מתאם.</w:t>
      </w:r>
    </w:p>
    <w:p>
      <w:pPr>
        <w:bidi/>
        <w:spacing w:after="60" w:before="0"/>
        <w:jc w:val="right"/>
      </w:pPr>
      <w:r>
        <w:rPr>
          <w:rFonts w:ascii="Arial" w:hAnsi="Arial" w:cs="Arial"/>
          <w:b/>
          <w:sz w:val="22"/>
          <w:u w:val="none"/>
          <w:rtl/>
          <w:bCs/>
          <w:szCs w:val="22"/>
        </w:rPr>
        <w:t>3.</w:t>
      </w:r>
      <w:r>
        <w:rPr>
          <w:rFonts w:ascii="Arial" w:hAnsi="Arial" w:cs="Arial"/>
          <w:b w:val="0"/>
          <w:sz w:val="22"/>
          <w:u w:val="none"/>
          <w:rtl/>
          <w:szCs w:val="22"/>
        </w:rPr>
        <w:t xml:space="preserve"> אי אפשר פשוט "לבלום ולהסתובב"; משתמשים בכוח המשיכה כדי לשנות כיוון</w:t>
      </w:r>
    </w:p>
    <w:p>
      <w:pPr>
        <w:bidi/>
        <w:spacing w:after="60" w:before="0"/>
        <w:jc w:val="right"/>
      </w:pPr>
      <w:r>
        <w:rPr>
          <w:rFonts w:ascii="Arial" w:hAnsi="Arial" w:cs="Arial"/>
          <w:b/>
          <w:sz w:val="22"/>
          <w:u w:val="none"/>
          <w:rtl/>
          <w:bCs/>
          <w:szCs w:val="22"/>
        </w:rPr>
        <w:t>4.</w:t>
      </w:r>
      <w:r>
        <w:rPr>
          <w:rFonts w:ascii="Arial" w:hAnsi="Arial" w:cs="Arial"/>
          <w:b w:val="0"/>
          <w:sz w:val="22"/>
          <w:u w:val="none"/>
          <w:rtl/>
          <w:szCs w:val="22"/>
        </w:rPr>
        <w:t xml:space="preserve"> תשובה אישית – לבדוק התאמה לשאלה ולטקסט.</w:t>
      </w:r>
    </w:p>
    <w:p>
      <w:pPr>
        <w:bidi/>
        <w:spacing w:after="60" w:before="0"/>
        <w:jc w:val="right"/>
      </w:pPr>
      <w:r>
        <w:rPr>
          <w:rFonts w:ascii="Arial" w:hAnsi="Arial" w:cs="Arial"/>
          <w:b/>
          <w:sz w:val="22"/>
          <w:u w:val="none"/>
          <w:rtl/>
          <w:bCs/>
          <w:szCs w:val="22"/>
        </w:rPr>
        <w:t>5.</w:t>
      </w:r>
      <w:r>
        <w:rPr>
          <w:rFonts w:ascii="Arial" w:hAnsi="Arial" w:cs="Arial"/>
          <w:b w:val="0"/>
          <w:sz w:val="22"/>
          <w:u w:val="none"/>
          <w:rtl/>
          <w:szCs w:val="22"/>
        </w:rPr>
        <w:t xml:space="preserve"> מאוזן: 2. ירח, 5. צוות, 6. קרטון | מאונך: 1. שיגור, 2. יוסטון, 3. חמצן, 4. מתאם</w:t>
      </w:r>
    </w:p>
    <w:p>
      <w:pPr>
        <w:bidi/>
        <w:spacing w:after="60" w:before="0"/>
        <w:jc w:val="right"/>
      </w:pPr>
      <w:r>
        <w:rPr>
          <w:rFonts w:ascii="Arial" w:hAnsi="Arial" w:cs="Arial"/>
          <w:b/>
          <w:sz w:val="22"/>
          <w:u w:val="none"/>
          <w:rtl/>
          <w:bCs/>
          <w:szCs w:val="22"/>
        </w:rPr>
        <w:t>6.</w:t>
      </w:r>
      <w:r>
        <w:rPr>
          <w:rFonts w:ascii="Arial" w:hAnsi="Arial" w:cs="Arial"/>
          <w:b w:val="0"/>
          <w:sz w:val="22"/>
          <w:u w:val="none"/>
          <w:rtl/>
          <w:szCs w:val="22"/>
        </w:rPr>
        <w:t xml:space="preserve"> תשובה אישית – לבדוק התאמה לשאלה ולטקסט.</w:t>
      </w:r>
    </w:p>
    <w:p>
      <w:pPr>
        <w:bidi/>
        <w:spacing w:after="60" w:before="0"/>
        <w:jc w:val="right"/>
      </w:pPr>
      <w:r>
        <w:rPr>
          <w:rFonts w:ascii="Arial" w:hAnsi="Arial" w:cs="Arial"/>
          <w:b/>
          <w:sz w:val="22"/>
          <w:u w:val="none"/>
          <w:rtl/>
          <w:bCs/>
          <w:szCs w:val="22"/>
        </w:rPr>
        <w:t>7.</w:t>
      </w:r>
      <w:r>
        <w:rPr>
          <w:rFonts w:ascii="Arial" w:hAnsi="Arial" w:cs="Arial"/>
          <w:b w:val="0"/>
          <w:sz w:val="22"/>
          <w:u w:val="none"/>
          <w:rtl/>
          <w:szCs w:val="22"/>
        </w:rPr>
        <w:t xml:space="preserve"> תשובה אישית – לבדוק התאמה לשאלה ולטקסט.</w:t>
      </w:r>
    </w:p>
    <w:p>
      <w:pPr>
        <w:bidi/>
        <w:spacing w:after="40" w:before="0"/>
        <w:jc w:val="right"/>
      </w:pPr>
      <w:r>
        <w:rPr>
          <w:rFonts w:ascii="Arial" w:hAnsi="Arial" w:cs="Arial"/>
          <w:b/>
          <w:color w:val="3B3FB6"/>
          <w:sz w:val="26"/>
          <w:u w:val="none"/>
          <w:rtl/>
          <w:bCs/>
          <w:szCs w:val="26"/>
        </w:rPr>
        <w:t>רמה מותאמת – עולים וחנ״מ · כיתות ב׳–ד׳ · עולים · חנ״מ</w:t>
      </w:r>
    </w:p>
    <w:p>
      <w:pPr>
        <w:bidi/>
        <w:spacing w:after="60" w:before="0"/>
        <w:jc w:val="right"/>
      </w:pPr>
      <w:r>
        <w:rPr>
          <w:rFonts w:ascii="Arial" w:hAnsi="Arial" w:cs="Arial"/>
          <w:b/>
          <w:sz w:val="22"/>
          <w:u w:val="none"/>
          <w:rtl/>
          <w:bCs/>
          <w:szCs w:val="22"/>
        </w:rPr>
        <w:t>1.</w:t>
      </w:r>
      <w:r>
        <w:rPr>
          <w:rFonts w:ascii="Arial" w:hAnsi="Arial" w:cs="Arial"/>
          <w:b w:val="0"/>
          <w:sz w:val="22"/>
          <w:u w:val="none"/>
          <w:rtl/>
          <w:szCs w:val="22"/>
        </w:rPr>
        <w:t xml:space="preserve"> לירח</w:t>
      </w:r>
    </w:p>
    <w:p>
      <w:pPr>
        <w:bidi/>
        <w:spacing w:after="60" w:before="0"/>
        <w:jc w:val="right"/>
      </w:pPr>
      <w:r>
        <w:rPr>
          <w:rFonts w:ascii="Arial" w:hAnsi="Arial" w:cs="Arial"/>
          <w:b/>
          <w:sz w:val="22"/>
          <w:u w:val="none"/>
          <w:rtl/>
          <w:bCs/>
          <w:szCs w:val="22"/>
        </w:rPr>
        <w:t>2.</w:t>
      </w:r>
      <w:r>
        <w:rPr>
          <w:rFonts w:ascii="Arial" w:hAnsi="Arial" w:cs="Arial"/>
          <w:b w:val="0"/>
          <w:sz w:val="22"/>
          <w:u w:val="none"/>
          <w:rtl/>
          <w:szCs w:val="22"/>
        </w:rPr>
        <w:t xml:space="preserve"> דיברו בקשר וחשבו יחד</w:t>
      </w:r>
    </w:p>
    <w:p>
      <w:pPr>
        <w:bidi/>
        <w:spacing w:after="60" w:before="0"/>
        <w:jc w:val="right"/>
      </w:pPr>
      <w:r>
        <w:rPr>
          <w:rFonts w:ascii="Arial" w:hAnsi="Arial" w:cs="Arial"/>
          <w:b/>
          <w:sz w:val="22"/>
          <w:u w:val="none"/>
          <w:rtl/>
          <w:bCs/>
          <w:szCs w:val="22"/>
        </w:rPr>
        <w:t>3.</w:t>
      </w:r>
      <w:r>
        <w:rPr>
          <w:rFonts w:ascii="Arial" w:hAnsi="Arial" w:cs="Arial"/>
          <w:b w:val="0"/>
          <w:sz w:val="22"/>
          <w:u w:val="none"/>
          <w:rtl/>
          <w:szCs w:val="22"/>
        </w:rPr>
        <w:t xml:space="preserve"> הסדר הנכון: 1. החללית טסה לירח; 2. הייתה תקלה; 3. כולם חזרו הביתה</w:t>
      </w:r>
    </w:p>
    <w:p>
      <w:pPr>
        <w:bidi/>
        <w:spacing w:after="60" w:before="0"/>
        <w:jc w:val="right"/>
      </w:pPr>
      <w:r>
        <w:rPr>
          <w:rFonts w:ascii="Arial" w:hAnsi="Arial" w:cs="Arial"/>
          <w:b/>
          <w:sz w:val="22"/>
          <w:u w:val="none"/>
          <w:rtl/>
          <w:bCs/>
          <w:szCs w:val="22"/>
        </w:rPr>
        <w:t>4.</w:t>
      </w:r>
      <w:r>
        <w:rPr>
          <w:rFonts w:ascii="Arial" w:hAnsi="Arial" w:cs="Arial"/>
          <w:b w:val="0"/>
          <w:sz w:val="22"/>
          <w:u w:val="none"/>
          <w:rtl/>
          <w:szCs w:val="22"/>
        </w:rPr>
        <w:t xml:space="preserve"> המילים: ירח, חללית, כוכב, קשר, צוות</w:t>
      </w:r>
    </w:p>
    <w:p>
      <w:pPr>
        <w:bidi/>
        <w:spacing w:after="60" w:before="0"/>
        <w:jc w:val="right"/>
      </w:pPr>
      <w:r>
        <w:rPr>
          <w:rFonts w:ascii="Arial" w:hAnsi="Arial" w:cs="Arial"/>
          <w:b/>
          <w:sz w:val="22"/>
          <w:u w:val="none"/>
          <w:rtl/>
          <w:bCs/>
          <w:szCs w:val="22"/>
        </w:rPr>
        <w:t>5.</w:t>
      </w:r>
      <w:r>
        <w:rPr>
          <w:rFonts w:ascii="Arial" w:hAnsi="Arial" w:cs="Arial"/>
          <w:b w:val="0"/>
          <w:sz w:val="22"/>
          <w:u w:val="none"/>
          <w:rtl/>
          <w:szCs w:val="22"/>
        </w:rPr>
        <w:t xml:space="preserve"> ציור אישי – לבדוק שהציור מתאים להוראה.</w:t>
      </w:r>
    </w:p>
    <w:p>
      <w:pPr>
        <w:bidi/>
        <w:spacing w:after="60" w:before="0"/>
        <w:jc w:val="right"/>
      </w:pPr>
      <w:r>
        <w:rPr>
          <w:rFonts w:ascii="Arial" w:hAnsi="Arial" w:cs="Arial"/>
          <w:b/>
          <w:color w:val="3B3FB6"/>
          <w:sz w:val="30"/>
          <w:u w:val="none"/>
          <w:rtl/>
          <w:bCs/>
          <w:szCs w:val="30"/>
        </w:rPr>
        <w:t>💡 טיפים להוראה ולהתאמה</w:t>
      </w:r>
    </w:p>
    <w:p>
      <w:pPr>
        <w:bidi/>
        <w:spacing w:after="60" w:before="0"/>
        <w:jc w:val="right"/>
      </w:pPr>
      <w:r>
        <w:rPr>
          <w:rFonts w:ascii="Arial" w:hAnsi="Arial" w:cs="Arial"/>
          <w:b w:val="0"/>
          <w:sz w:val="22"/>
          <w:u w:val="none"/>
          <w:rtl/>
          <w:szCs w:val="22"/>
        </w:rPr>
        <w:t>• כל העובדות נבדקו: שיגור 11.4.1970, פיצוץ מכל החמצן ב־13.4, נחיתה בים ב־17.4.1970.</w:t>
      </w:r>
    </w:p>
    <w:p>
      <w:pPr>
        <w:bidi/>
        <w:spacing w:after="60" w:before="0"/>
        <w:jc w:val="right"/>
      </w:pPr>
      <w:r>
        <w:rPr>
          <w:rFonts w:ascii="Arial" w:hAnsi="Arial" w:cs="Arial"/>
          <w:b w:val="0"/>
          <w:sz w:val="22"/>
          <w:u w:val="none"/>
          <w:rtl/>
          <w:szCs w:val="22"/>
        </w:rPr>
        <w:t>• לא ציינו שמות אנשי הצוות – אפשר להרחיב בכיתה בעזרת אתר החלל של סוכנות החלל האמריקאית.</w:t>
      </w:r>
    </w:p>
    <w:p>
      <w:pPr>
        <w:bidi/>
        <w:spacing w:after="60" w:before="0"/>
        <w:jc w:val="right"/>
      </w:pPr>
      <w:r>
        <w:rPr>
          <w:rFonts w:ascii="Arial" w:hAnsi="Arial" w:cs="Arial"/>
          <w:b w:val="0"/>
          <w:sz w:val="22"/>
          <w:u w:val="none"/>
          <w:rtl/>
          <w:szCs w:val="22"/>
        </w:rPr>
        <w:t>• אתגר מעשי: תנו לקבוצות שקית עם קרטון, סרט הדבקה ושקית ניילון – ובקשו "לחבר צינור עגול לפתח מרובע".</w:t>
      </w:r>
    </w:p>
    <w:p>
      <w:pPr>
        <w:bidi/>
        <w:spacing w:after="60" w:before="0"/>
        <w:jc w:val="right"/>
      </w:pPr>
      <w:r>
        <w:rPr>
          <w:rFonts w:ascii="Arial" w:hAnsi="Arial" w:cs="Arial"/>
          <w:b w:val="0"/>
          <w:sz w:val="22"/>
          <w:u w:val="none"/>
          <w:rtl/>
          <w:szCs w:val="22"/>
        </w:rPr>
        <w:t>• קשרו לגש״ר מאח״ד: הצוות השתמש ב"שכל" (פתרון בעיות) וב"חברה" (עבודת צוות ותמיכה).</w:t>
      </w:r>
    </w:p>
    <w:p>
      <w:r>
        <w:br w:type="page"/>
      </w:r>
    </w:p>
    <w:p>
      <w:pPr>
        <w:bidi/>
        <w:spacing w:after="40" w:before="0"/>
        <w:jc w:val="center"/>
      </w:pPr>
      <w:r>
        <w:rPr>
          <w:rFonts w:ascii="Arial" w:hAnsi="Arial" w:cs="Arial"/>
          <w:b/>
          <w:color w:val="3B3FB6"/>
          <w:sz w:val="22"/>
          <w:u w:val="none"/>
          <w:rtl/>
          <w:bCs/>
          <w:szCs w:val="22"/>
        </w:rPr>
        <w:t>רמה רגילה</w:t>
      </w:r>
    </w:p>
    <w:p>
      <w:pPr>
        <w:bidi/>
        <w:spacing w:after="40" w:before="0"/>
        <w:jc w:val="center"/>
      </w:pPr>
      <w:r>
        <w:rPr>
          <w:rFonts w:ascii="Arial" w:hAnsi="Arial" w:cs="Arial"/>
          <w:b/>
          <w:color w:val="3B3FB6"/>
          <w:sz w:val="48"/>
          <w:u w:val="none"/>
          <w:rtl/>
          <w:bCs/>
          <w:szCs w:val="48"/>
        </w:rPr>
        <w:t>🚀 יוסטון, יש לנו בעיה!</w:t>
      </w:r>
    </w:p>
    <w:p>
      <w:pPr>
        <w:bidi/>
        <w:spacing w:after="40" w:before="0"/>
        <w:jc w:val="center"/>
      </w:pPr>
      <w:r>
        <w:rPr>
          <w:rFonts w:ascii="Arial" w:hAnsi="Arial" w:cs="Arial"/>
          <w:b w:val="0"/>
          <w:color w:val="4B5563"/>
          <w:sz w:val="26"/>
          <w:u w:val="none"/>
          <w:rtl/>
          <w:szCs w:val="26"/>
        </w:rPr>
        <w:t>שבוע החלל: הסיפור האמיתי של החללית שחזרה הביתה</w:t>
      </w:r>
    </w:p>
    <w:p>
      <w:pPr>
        <w:bidi/>
        <w:spacing w:after="160" w:before="0"/>
        <w:jc w:val="center"/>
      </w:pPr>
      <w:r>
        <w:rPr>
          <w:rFonts w:ascii="Arial" w:hAnsi="Arial" w:cs="Arial"/>
          <w:b/>
          <w:color w:val="3B3FB6"/>
          <w:sz w:val="22"/>
          <w:u w:val="none"/>
          <w:rtl/>
          <w:bCs/>
          <w:szCs w:val="22"/>
        </w:rPr>
        <w:t>כיתה ה׳</w:t>
      </w:r>
    </w:p>
    <w:p>
      <w:pPr>
        <w:bidi/>
        <w:spacing w:after="200" w:before="0"/>
        <w:jc w:val="right"/>
      </w:pPr>
      <w:r>
        <w:rPr>
          <w:rFonts w:ascii="Arial" w:hAnsi="Arial" w:cs="Arial"/>
          <w:b/>
          <w:sz w:val="24"/>
          <w:u w:val="none"/>
          <w:rtl/>
          <w:bCs/>
          <w:szCs w:val="24"/>
        </w:rPr>
        <w:t xml:space="preserve">שם: </w:t>
      </w:r>
      <w:r>
        <w:rPr>
          <w:rFonts w:ascii="Arial" w:hAnsi="Arial" w:cs="Arial"/>
          <w:b/>
          <w:sz w:val="24"/>
          <w:u w:val="single"/>
          <w:rtl/>
          <w:bCs/>
          <w:szCs w:val="24"/>
        </w:rPr>
        <w:t>_</w:t>
      </w:r>
      <w:r>
        <w:rPr>
          <w:rFonts w:ascii="Arial" w:hAnsi="Arial" w:cs="Arial"/>
          <w:b/>
          <w:sz w:val="24"/>
          <w:u w:val="single"/>
          <w:rtl/>
          <w:bCs/>
          <w:szCs w:val="24"/>
        </w:rPr>
        <w:t>_</w:t>
      </w:r>
      <w:r>
        <w:rPr>
          <w:rFonts w:ascii="Arial" w:hAnsi="Arial" w:cs="Arial"/>
          <w:b/>
          <w:sz w:val="24"/>
          <w:u w:val="single"/>
          <w:rtl/>
          <w:bCs/>
          <w:szCs w:val="24"/>
        </w:rPr>
        <w:t xml:space="preserve">__   כיתה: </w:t>
      </w:r>
      <w:r>
        <w:rPr>
          <w:rFonts w:ascii="Arial" w:hAnsi="Arial" w:cs="Arial"/>
          <w:b/>
          <w:sz w:val="24"/>
          <w:u w:val="single"/>
          <w:rtl/>
          <w:bCs/>
          <w:szCs w:val="24"/>
        </w:rPr>
        <w:t>_</w:t>
      </w:r>
      <w:r>
        <w:rPr>
          <w:rFonts w:ascii="Arial" w:hAnsi="Arial" w:cs="Arial"/>
          <w:b/>
          <w:sz w:val="24"/>
          <w:u w:val="none"/>
          <w:rtl/>
          <w:bCs/>
          <w:szCs w:val="24"/>
        </w:rPr>
        <w:t xml:space="preserve">_   תאריך: </w:t>
      </w:r>
      <w:r>
        <w:rPr>
          <w:rFonts w:ascii="Arial" w:hAnsi="Arial" w:cs="Arial"/>
          <w:b/>
          <w:sz w:val="24"/>
          <w:u w:val="single"/>
          <w:rtl/>
          <w:bCs/>
          <w:szCs w:val="24"/>
        </w:rPr>
        <w:t>_</w:t>
      </w:r>
      <w:r>
        <w:rPr>
          <w:rFonts w:ascii="Arial" w:hAnsi="Arial" w:cs="Arial"/>
          <w:b/>
          <w:sz w:val="24"/>
          <w:u w:val="single"/>
          <w:rtl/>
          <w:bCs/>
          <w:szCs w:val="24"/>
        </w:rPr>
        <w:t>_</w:t>
      </w:r>
    </w:p>
    <w:tbl>
      <w:tblPr>
        <w:tblStyle w:val="TableGrid"/>
        <w:tblW w:type="auto" w:w="0"/>
        <w:tblLook w:firstColumn="1" w:firstRow="1" w:lastColumn="0" w:lastRow="0" w:noHBand="0" w:noVBand="1" w:val="04A0"/>
        <w:bidiVisual/>
      </w:tblPr>
      <w:tblGrid>
        <w:gridCol w:w="10206"/>
      </w:tblGrid>
      <w:tr>
        <w:tc>
          <w:tcPr>
            <w:tcW w:type="dxa" w:w="10206"/>
            <w:shd w:val="clear" w:color="auto" w:fill="ebecff"/>
          </w:tcPr>
          <w:p>
            <w:pPr>
              <w:bidi/>
              <w:spacing w:after="40"/>
              <w:jc w:val="right"/>
            </w:pPr>
            <w:r>
              <w:rPr>
                <w:rFonts w:ascii="Arial" w:hAnsi="Arial" w:cs="Arial"/>
                <w:b/>
                <w:color w:val="3B3FB6"/>
                <w:sz w:val="30"/>
                <w:u w:val="none"/>
                <w:rtl/>
                <w:bCs/>
                <w:szCs w:val="30"/>
              </w:rPr>
              <w:t>חלק א׳ – קוראים ומבינים</w:t>
            </w:r>
          </w:p>
          <w:p>
            <w:pPr>
              <w:bidi/>
              <w:jc w:val="right"/>
            </w:pPr>
            <w:r>
              <w:rPr>
                <w:rFonts w:ascii="Arial" w:hAnsi="Arial" w:cs="Arial"/>
                <w:b w:val="0"/>
                <w:sz w:val="23"/>
                <w:u w:val="none"/>
                <w:rtl/>
                <w:szCs w:val="23"/>
              </w:rPr>
              <w:t>קראו את הטקסט. מתחו קו מתחת לכל תאריך ולכל מספר.</w:t>
            </w:r>
          </w:p>
        </w:tc>
      </w:tr>
    </w:tbl>
    <w:p>
      <w:pPr>
        <w:bidi/>
        <w:spacing w:after="80" w:before="0"/>
        <w:jc w:val="right"/>
      </w:pPr>
    </w:p>
    <w:p>
      <w:pPr>
        <w:bidi/>
        <w:spacing w:after="60" w:before="0"/>
        <w:jc w:val="right"/>
      </w:pPr>
      <w:r>
        <w:rPr>
          <w:rFonts w:ascii="Arial" w:hAnsi="Arial" w:cs="Arial"/>
          <w:b/>
          <w:color w:val="3B3FB6"/>
          <w:sz w:val="32"/>
          <w:u w:val="none"/>
          <w:rtl/>
          <w:bCs/>
          <w:szCs w:val="32"/>
        </w:rPr>
        <w:t>🌕 המסע שלא הגיע לירח – וחזר בשלום</w:t>
      </w:r>
    </w:p>
    <w:p>
      <w:pPr>
        <w:bidi/>
        <w:spacing w:after="100" w:before="0"/>
        <w:jc w:val="right"/>
      </w:pPr>
      <w:r>
        <w:rPr>
          <w:rFonts w:ascii="Arial" w:hAnsi="Arial" w:cs="Arial"/>
          <w:b w:val="0"/>
          <w:sz w:val="24"/>
          <w:u w:val="none"/>
          <w:rtl/>
          <w:szCs w:val="24"/>
        </w:rPr>
        <w:t xml:space="preserve">(1) באפריל 1970 שוגרה מארצות הברית החללית </w:t>
      </w:r>
      <w:r>
        <w:rPr>
          <w:rFonts w:ascii="Arial" w:hAnsi="Arial" w:cs="Arial"/>
          <w:b/>
          <w:sz w:val="24"/>
          <w:u w:val="none"/>
          <w:rtl/>
          <w:bCs/>
          <w:szCs w:val="24"/>
        </w:rPr>
        <w:t>אפולו 13</w:t>
      </w:r>
      <w:r>
        <w:rPr>
          <w:rFonts w:ascii="Arial" w:hAnsi="Arial" w:cs="Arial"/>
          <w:b w:val="0"/>
          <w:sz w:val="24"/>
          <w:u w:val="none"/>
          <w:rtl/>
          <w:szCs w:val="24"/>
        </w:rPr>
        <w:t xml:space="preserve"> ובה שלושה אסטרונאוטים. המטרה הייתה לנחות על הירח, שנמצא במרחק של כ־384 אלף קילומטרים מכדור הארץ. זו הייתה אמורה להיות הנחיתה השלישית של בני אדם על הירח.</w:t>
      </w:r>
    </w:p>
    <w:p>
      <w:pPr>
        <w:bidi/>
        <w:spacing w:after="100" w:before="0"/>
        <w:jc w:val="right"/>
      </w:pPr>
      <w:r>
        <w:rPr>
          <w:rFonts w:ascii="Arial" w:hAnsi="Arial" w:cs="Arial"/>
          <w:b w:val="0"/>
          <w:sz w:val="24"/>
          <w:u w:val="none"/>
          <w:rtl/>
          <w:szCs w:val="24"/>
        </w:rPr>
        <w:t>(2) יומיים אחרי השיגור, ב־13 באפריל, נשמע בחללית פיצוץ. מכל חמצן אחד התפוצץ, והחללית איבדה חלק גדול מהחשמל, מהחמצן ומהמים שלה. אחד האסטרונאוטים דיווח בקשר למרכז הבקרה בעיר יוסטון: "יוסטון, הייתה לנו כאן בעיה". מאז המשפט הזה מוכר בעולם כולו.</w:t>
      </w:r>
    </w:p>
    <w:p>
      <w:pPr>
        <w:bidi/>
        <w:spacing w:after="100" w:before="0"/>
        <w:jc w:val="right"/>
      </w:pPr>
      <w:r>
        <w:rPr>
          <w:rFonts w:ascii="Arial" w:hAnsi="Arial" w:cs="Arial"/>
          <w:b w:val="0"/>
          <w:sz w:val="24"/>
          <w:u w:val="none"/>
          <w:rtl/>
          <w:szCs w:val="24"/>
        </w:rPr>
        <w:t xml:space="preserve">(3) מהרגע הזה המטרה השתנתה: כבר לא לנחות על הירח, אלא </w:t>
      </w:r>
      <w:r>
        <w:rPr>
          <w:rFonts w:ascii="Arial" w:hAnsi="Arial" w:cs="Arial"/>
          <w:b/>
          <w:sz w:val="24"/>
          <w:u w:val="none"/>
          <w:rtl/>
          <w:bCs/>
          <w:szCs w:val="24"/>
        </w:rPr>
        <w:t>לחזור הביתה בחיים</w:t>
      </w:r>
      <w:r>
        <w:rPr>
          <w:rFonts w:ascii="Arial" w:hAnsi="Arial" w:cs="Arial"/>
          <w:b w:val="0"/>
          <w:sz w:val="24"/>
          <w:u w:val="none"/>
          <w:rtl/>
          <w:szCs w:val="24"/>
        </w:rPr>
        <w:t>. הצוות עבר אל רכב הנחיתה הקטן, שתוכנן לשני אנשים בלבד ליומיים, והשתמש בו כ"סירת הצלה" בחלל. כדי לחסוך בחשמל כיבו כמעט את כל המכשירים. בחללית היה קר מאוד, והמים הוגבלו.</w:t>
      </w:r>
    </w:p>
    <w:p>
      <w:pPr>
        <w:bidi/>
        <w:spacing w:after="100" w:before="0"/>
        <w:jc w:val="right"/>
      </w:pPr>
      <w:r>
        <w:rPr>
          <w:rFonts w:ascii="Arial" w:hAnsi="Arial" w:cs="Arial"/>
          <w:b w:val="0"/>
          <w:sz w:val="24"/>
          <w:u w:val="none"/>
          <w:rtl/>
          <w:szCs w:val="24"/>
        </w:rPr>
        <w:t xml:space="preserve">(4) בעיה חדשה הופיעה: הפחמן הדו־חמצני שהאסטרונאוטים נשפו הצטבר באוויר. היו מסננים רזרביים, אבל הם היו </w:t>
      </w:r>
      <w:r>
        <w:rPr>
          <w:rFonts w:ascii="Arial" w:hAnsi="Arial" w:cs="Arial"/>
          <w:b/>
          <w:sz w:val="24"/>
          <w:u w:val="none"/>
          <w:rtl/>
          <w:bCs/>
          <w:szCs w:val="24"/>
        </w:rPr>
        <w:t>מרובעים</w:t>
      </w:r>
      <w:r>
        <w:rPr>
          <w:rFonts w:ascii="Arial" w:hAnsi="Arial" w:cs="Arial"/>
          <w:b w:val="0"/>
          <w:sz w:val="24"/>
          <w:u w:val="none"/>
          <w:rtl/>
          <w:szCs w:val="24"/>
        </w:rPr>
        <w:t xml:space="preserve">, והפתח ברכב הנחיתה היה </w:t>
      </w:r>
      <w:r>
        <w:rPr>
          <w:rFonts w:ascii="Arial" w:hAnsi="Arial" w:cs="Arial"/>
          <w:b/>
          <w:sz w:val="24"/>
          <w:u w:val="none"/>
          <w:rtl/>
          <w:bCs/>
          <w:szCs w:val="24"/>
        </w:rPr>
        <w:t>עגול</w:t>
      </w:r>
      <w:r>
        <w:rPr>
          <w:rFonts w:ascii="Arial" w:hAnsi="Arial" w:cs="Arial"/>
          <w:b w:val="0"/>
          <w:sz w:val="24"/>
          <w:u w:val="none"/>
          <w:rtl/>
          <w:szCs w:val="24"/>
        </w:rPr>
        <w:t>. המהנדסים בכדור הארץ אספו רק חפצים שהיו גם בחללית – קרטון, שקיות ניילון וסרט הדבקה – ובנו מהם מתאם. הם הסבירו לצוות בקשר, צעד אחר צעד, איך לבנות אותו. זה עבד!</w:t>
      </w:r>
    </w:p>
    <w:p>
      <w:pPr>
        <w:bidi/>
        <w:spacing w:after="100" w:before="0"/>
        <w:jc w:val="right"/>
      </w:pPr>
      <w:r>
        <w:rPr>
          <w:rFonts w:ascii="Arial" w:hAnsi="Arial" w:cs="Arial"/>
          <w:b w:val="0"/>
          <w:sz w:val="24"/>
          <w:u w:val="none"/>
          <w:rtl/>
          <w:szCs w:val="24"/>
        </w:rPr>
        <w:t>(5) החללית לא עצרה כדי לחזור. היא הקיפה את הירח והשתמשה בכוח המשיכה שלו כדי לחזור לכיוון כדור הארץ. בדרך הגיעו האסטרונאוטים למרחק הגדול ביותר מכדור הארץ שבני אדם הגיעו אליו אי־פעם.</w:t>
      </w:r>
    </w:p>
    <w:p>
      <w:pPr>
        <w:bidi/>
        <w:spacing w:after="100" w:before="0"/>
        <w:jc w:val="right"/>
      </w:pPr>
      <w:r>
        <w:rPr>
          <w:rFonts w:ascii="Arial" w:hAnsi="Arial" w:cs="Arial"/>
          <w:b w:val="0"/>
          <w:sz w:val="24"/>
          <w:u w:val="none"/>
          <w:rtl/>
          <w:szCs w:val="24"/>
        </w:rPr>
        <w:t xml:space="preserve">(6) ב־17 באפריל 1970 נחתה החללית בשלום באוקיינוס השקט. המשימה לא השיגה את מטרתה המקורית, ובכל זאת רבים קוראים לה </w:t>
      </w:r>
      <w:r>
        <w:rPr>
          <w:rFonts w:ascii="Arial" w:hAnsi="Arial" w:cs="Arial"/>
          <w:b/>
          <w:sz w:val="24"/>
          <w:u w:val="none"/>
          <w:rtl/>
          <w:bCs/>
          <w:szCs w:val="24"/>
        </w:rPr>
        <w:t>"כישלון מוצלח"</w:t>
      </w:r>
      <w:r>
        <w:rPr>
          <w:rFonts w:ascii="Arial" w:hAnsi="Arial" w:cs="Arial"/>
          <w:b w:val="0"/>
          <w:sz w:val="24"/>
          <w:u w:val="none"/>
          <w:rtl/>
          <w:szCs w:val="24"/>
        </w:rPr>
        <w:t>: היא הוכיחה שבעזרת קור רוח, יצירתיות ועבודת צוות אפשר להתגבר אפילו על בעיה שנראית בלתי פתירה.</w:t>
      </w:r>
    </w:p>
    <w:p>
      <w:pPr>
        <w:bidi/>
        <w:spacing w:after="80" w:before="0"/>
        <w:jc w:val="right"/>
      </w:pPr>
    </w:p>
    <w:p>
      <w:pPr>
        <w:bidi/>
        <w:spacing w:after="60" w:before="0"/>
        <w:jc w:val="right"/>
      </w:pPr>
      <w:r>
        <w:rPr>
          <w:rFonts w:ascii="Arial" w:hAnsi="Arial" w:cs="Arial"/>
          <w:b/>
          <w:sz w:val="24"/>
          <w:u w:val="none"/>
          <w:rtl/>
          <w:bCs/>
          <w:szCs w:val="24"/>
        </w:rPr>
        <w:t>1.</w:t>
      </w:r>
      <w:r>
        <w:rPr>
          <w:rFonts w:ascii="Arial" w:hAnsi="Arial" w:cs="Arial"/>
          <w:b/>
          <w:sz w:val="24"/>
          <w:u w:val="none"/>
          <w:rtl/>
          <w:bCs/>
          <w:szCs w:val="24"/>
        </w:rPr>
        <w:t xml:space="preserve"> מה הייתה המטרה המקורית של המשימה?  [איתור]</w:t>
      </w:r>
    </w:p>
    <w:p>
      <w:pPr>
        <w:bidi/>
        <w:spacing w:after="40" w:before="0"/>
        <w:jc w:val="right"/>
      </w:pPr>
      <w:r>
        <w:rPr>
          <w:rFonts w:ascii="Arial" w:hAnsi="Arial" w:cs="Arial"/>
          <w:b w:val="0"/>
          <w:sz w:val="24"/>
          <w:u w:val="none"/>
          <w:rtl/>
          <w:szCs w:val="24"/>
        </w:rPr>
        <w:t xml:space="preserve">   (1)  להקיף את כדור הארץ</w:t>
      </w:r>
    </w:p>
    <w:p>
      <w:pPr>
        <w:bidi/>
        <w:spacing w:after="40" w:before="0"/>
        <w:jc w:val="right"/>
      </w:pPr>
      <w:r>
        <w:rPr>
          <w:rFonts w:ascii="Arial" w:hAnsi="Arial" w:cs="Arial"/>
          <w:b w:val="0"/>
          <w:sz w:val="24"/>
          <w:u w:val="none"/>
          <w:rtl/>
          <w:szCs w:val="24"/>
        </w:rPr>
        <w:t xml:space="preserve">   (2)  לנחות על הירח</w:t>
      </w:r>
    </w:p>
    <w:p>
      <w:pPr>
        <w:bidi/>
        <w:spacing w:after="40" w:before="0"/>
        <w:jc w:val="right"/>
      </w:pPr>
      <w:r>
        <w:rPr>
          <w:rFonts w:ascii="Arial" w:hAnsi="Arial" w:cs="Arial"/>
          <w:b w:val="0"/>
          <w:sz w:val="24"/>
          <w:u w:val="none"/>
          <w:rtl/>
          <w:szCs w:val="24"/>
        </w:rPr>
        <w:t xml:space="preserve">   (3)  לבנות תחנת חלל</w:t>
      </w:r>
    </w:p>
    <w:p>
      <w:pPr>
        <w:bidi/>
        <w:spacing w:after="40" w:before="0"/>
        <w:jc w:val="right"/>
      </w:pPr>
      <w:r>
        <w:rPr>
          <w:rFonts w:ascii="Arial" w:hAnsi="Arial" w:cs="Arial"/>
          <w:b w:val="0"/>
          <w:sz w:val="24"/>
          <w:u w:val="none"/>
          <w:rtl/>
          <w:szCs w:val="24"/>
        </w:rPr>
        <w:t xml:space="preserve">   (4)  לצלם את השמש</w:t>
      </w:r>
    </w:p>
    <w:p>
      <w:pPr>
        <w:bidi/>
        <w:spacing w:after="80" w:before="0"/>
        <w:jc w:val="right"/>
      </w:pPr>
    </w:p>
    <w:p>
      <w:pPr>
        <w:bidi/>
        <w:spacing w:after="60" w:before="0"/>
        <w:jc w:val="right"/>
      </w:pPr>
      <w:r>
        <w:rPr>
          <w:rFonts w:ascii="Arial" w:hAnsi="Arial" w:cs="Arial"/>
          <w:b/>
          <w:sz w:val="24"/>
          <w:u w:val="none"/>
          <w:rtl/>
          <w:bCs/>
          <w:szCs w:val="24"/>
        </w:rPr>
        <w:t>2.</w:t>
      </w:r>
      <w:r>
        <w:rPr>
          <w:rFonts w:ascii="Arial" w:hAnsi="Arial" w:cs="Arial"/>
          <w:b/>
          <w:sz w:val="24"/>
          <w:u w:val="none"/>
          <w:rtl/>
          <w:bCs/>
          <w:szCs w:val="24"/>
        </w:rPr>
        <w:t xml:space="preserve"> סדרו את האירועים לפי הסדר שבו קרו (כתבו 1–5 בריבועים).  [רצף]</w:t>
      </w:r>
    </w:p>
    <w:p>
      <w:pPr>
        <w:bidi/>
        <w:spacing w:after="60" w:before="0"/>
        <w:jc w:val="right"/>
      </w:pPr>
      <w:r>
        <w:rPr>
          <w:rFonts w:ascii="Arial" w:hAnsi="Arial" w:cs="Arial"/>
          <w:b w:val="0"/>
          <w:sz w:val="24"/>
          <w:u w:val="none"/>
          <w:rtl/>
          <w:szCs w:val="24"/>
        </w:rPr>
        <w:t>☐  החללית שוגרה מארצות הברית</w:t>
      </w:r>
    </w:p>
    <w:p>
      <w:pPr>
        <w:bidi/>
        <w:spacing w:after="60" w:before="0"/>
        <w:jc w:val="right"/>
      </w:pPr>
      <w:r>
        <w:rPr>
          <w:rFonts w:ascii="Arial" w:hAnsi="Arial" w:cs="Arial"/>
          <w:b w:val="0"/>
          <w:sz w:val="24"/>
          <w:u w:val="none"/>
          <w:rtl/>
          <w:szCs w:val="24"/>
        </w:rPr>
        <w:t>☐  מכל חמצן התפוצץ</w:t>
      </w:r>
    </w:p>
    <w:p>
      <w:pPr>
        <w:bidi/>
        <w:spacing w:after="60" w:before="0"/>
        <w:jc w:val="right"/>
      </w:pPr>
      <w:r>
        <w:rPr>
          <w:rFonts w:ascii="Arial" w:hAnsi="Arial" w:cs="Arial"/>
          <w:b w:val="0"/>
          <w:sz w:val="24"/>
          <w:u w:val="none"/>
          <w:rtl/>
          <w:szCs w:val="24"/>
        </w:rPr>
        <w:t>☐  החללית נחתה באוקיינוס השקט</w:t>
      </w:r>
    </w:p>
    <w:p>
      <w:pPr>
        <w:bidi/>
        <w:spacing w:after="60" w:before="0"/>
        <w:jc w:val="right"/>
      </w:pPr>
      <w:r>
        <w:rPr>
          <w:rFonts w:ascii="Arial" w:hAnsi="Arial" w:cs="Arial"/>
          <w:b w:val="0"/>
          <w:sz w:val="24"/>
          <w:u w:val="none"/>
          <w:rtl/>
          <w:szCs w:val="24"/>
        </w:rPr>
        <w:t>☐  הצוות עבר לרכב הנחיתה</w:t>
      </w:r>
    </w:p>
    <w:p>
      <w:pPr>
        <w:bidi/>
        <w:spacing w:after="60" w:before="0"/>
        <w:jc w:val="right"/>
      </w:pPr>
      <w:r>
        <w:rPr>
          <w:rFonts w:ascii="Arial" w:hAnsi="Arial" w:cs="Arial"/>
          <w:b w:val="0"/>
          <w:sz w:val="24"/>
          <w:u w:val="none"/>
          <w:rtl/>
          <w:szCs w:val="24"/>
        </w:rPr>
        <w:t>☐  המהנדסים הסבירו איך לבנות מתאם</w:t>
      </w:r>
    </w:p>
    <w:p>
      <w:pPr>
        <w:bidi/>
        <w:spacing w:after="80" w:before="0"/>
        <w:jc w:val="right"/>
      </w:pPr>
    </w:p>
    <w:p>
      <w:pPr>
        <w:bidi/>
        <w:spacing w:after="60" w:before="0"/>
        <w:jc w:val="right"/>
      </w:pPr>
      <w:r>
        <w:rPr>
          <w:rFonts w:ascii="Arial" w:hAnsi="Arial" w:cs="Arial"/>
          <w:b/>
          <w:sz w:val="24"/>
          <w:u w:val="none"/>
          <w:rtl/>
          <w:bCs/>
          <w:szCs w:val="24"/>
        </w:rPr>
        <w:t>3.</w:t>
      </w:r>
      <w:r>
        <w:rPr>
          <w:rFonts w:ascii="Arial" w:hAnsi="Arial" w:cs="Arial"/>
          <w:b/>
          <w:sz w:val="24"/>
          <w:u w:val="none"/>
          <w:rtl/>
          <w:bCs/>
          <w:szCs w:val="24"/>
        </w:rPr>
        <w:t xml:space="preserve"> השלימו את הטבלה: בעיה ← פתרון  [סיבה ותוצאה]</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becff"/>
          </w:tcPr>
          <w:p>
            <w:pPr>
              <w:bidi/>
              <w:spacing w:after="40"/>
              <w:jc w:val="right"/>
            </w:pPr>
            <w:r>
              <w:rPr>
                <w:rFonts w:ascii="Arial" w:hAnsi="Arial" w:cs="Arial"/>
                <w:b/>
                <w:sz w:val="22"/>
                <w:u w:val="none"/>
                <w:rtl/>
                <w:bCs/>
                <w:szCs w:val="22"/>
              </w:rPr>
              <w:t>הבעיה</w:t>
            </w:r>
          </w:p>
        </w:tc>
        <w:tc>
          <w:tcPr>
            <w:tcW w:type="dxa" w:w="5103"/>
            <w:shd w:val="clear" w:color="auto" w:fill="ebecff"/>
          </w:tcPr>
          <w:p>
            <w:pPr>
              <w:bidi/>
              <w:spacing w:after="40"/>
              <w:jc w:val="right"/>
            </w:pPr>
            <w:r>
              <w:rPr>
                <w:rFonts w:ascii="Arial" w:hAnsi="Arial" w:cs="Arial"/>
                <w:b/>
                <w:sz w:val="22"/>
                <w:u w:val="none"/>
                <w:rtl/>
                <w:bCs/>
                <w:szCs w:val="22"/>
              </w:rPr>
              <w:t>הפתרון</w:t>
            </w:r>
          </w:p>
        </w:tc>
      </w:tr>
      <w:tr>
        <w:tc>
          <w:tcPr>
            <w:tcW w:type="dxa" w:w="5103"/>
          </w:tcPr>
          <w:p>
            <w:pPr>
              <w:bidi/>
              <w:spacing w:after="40"/>
              <w:jc w:val="right"/>
            </w:pPr>
            <w:r>
              <w:rPr>
                <w:rFonts w:ascii="Arial" w:hAnsi="Arial" w:cs="Arial"/>
                <w:b w:val="0"/>
                <w:sz w:val="22"/>
                <w:u w:val="none"/>
                <w:rtl/>
                <w:szCs w:val="22"/>
              </w:rPr>
              <w:t>החללית איבדה חלק גדול מהחשמל</w:t>
            </w:r>
          </w:p>
        </w:tc>
        <w:tc>
          <w:tcPr>
            <w:tcW w:type="dxa" w:w="5103"/>
          </w:tcPr>
          <w:p>
            <w:pPr>
              <w:bidi/>
              <w:spacing w:after="40"/>
              <w:jc w:val="right"/>
            </w:pPr>
            <w:r>
              <w:rPr>
                <w:rFonts w:ascii="Arial" w:hAnsi="Arial" w:cs="Arial"/>
                <w:b w:val="0"/>
                <w:sz w:val="22"/>
                <w:u w:val="none"/>
                <w:rtl/>
                <w:szCs w:val="22"/>
              </w:rPr>
              <w:t xml:space="preserve"> </w:t>
              <w:br/>
              <w:t xml:space="preserve"> </w:t>
            </w:r>
          </w:p>
        </w:tc>
      </w:tr>
      <w:tr>
        <w:tc>
          <w:tcPr>
            <w:tcW w:type="dxa" w:w="5103"/>
          </w:tcPr>
          <w:p>
            <w:pPr>
              <w:bidi/>
              <w:spacing w:after="40"/>
              <w:jc w:val="right"/>
            </w:pPr>
            <w:r>
              <w:rPr>
                <w:rFonts w:ascii="Arial" w:hAnsi="Arial" w:cs="Arial"/>
                <w:b w:val="0"/>
                <w:sz w:val="22"/>
                <w:u w:val="none"/>
                <w:rtl/>
                <w:szCs w:val="22"/>
              </w:rPr>
              <w:t>המסננים היו מרובעים והפתח עגול</w:t>
            </w:r>
          </w:p>
        </w:tc>
        <w:tc>
          <w:tcPr>
            <w:tcW w:type="dxa" w:w="5103"/>
          </w:tcPr>
          <w:p>
            <w:pPr>
              <w:bidi/>
              <w:spacing w:after="40"/>
              <w:jc w:val="right"/>
            </w:pPr>
            <w:r>
              <w:rPr>
                <w:rFonts w:ascii="Arial" w:hAnsi="Arial" w:cs="Arial"/>
                <w:b w:val="0"/>
                <w:sz w:val="22"/>
                <w:u w:val="none"/>
                <w:rtl/>
                <w:szCs w:val="22"/>
              </w:rPr>
              <w:t xml:space="preserve"> </w:t>
              <w:br/>
              <w:t xml:space="preserve"> </w:t>
            </w:r>
          </w:p>
        </w:tc>
      </w:tr>
      <w:tr>
        <w:tc>
          <w:tcPr>
            <w:tcW w:type="dxa" w:w="5103"/>
          </w:tcPr>
          <w:p>
            <w:pPr>
              <w:bidi/>
              <w:spacing w:after="40"/>
              <w:jc w:val="right"/>
            </w:pPr>
            <w:r>
              <w:rPr>
                <w:rFonts w:ascii="Arial" w:hAnsi="Arial" w:cs="Arial"/>
                <w:b w:val="0"/>
                <w:sz w:val="22"/>
                <w:u w:val="none"/>
                <w:rtl/>
                <w:szCs w:val="22"/>
              </w:rPr>
              <w:t xml:space="preserve"> </w:t>
              <w:br/>
              <w:t xml:space="preserve"> </w:t>
            </w:r>
          </w:p>
        </w:tc>
        <w:tc>
          <w:tcPr>
            <w:tcW w:type="dxa" w:w="5103"/>
          </w:tcPr>
          <w:p>
            <w:pPr>
              <w:bidi/>
              <w:spacing w:after="40"/>
              <w:jc w:val="right"/>
            </w:pPr>
            <w:r>
              <w:rPr>
                <w:rFonts w:ascii="Arial" w:hAnsi="Arial" w:cs="Arial"/>
                <w:b w:val="0"/>
                <w:sz w:val="22"/>
                <w:u w:val="none"/>
                <w:rtl/>
                <w:szCs w:val="22"/>
              </w:rPr>
              <w:t>החללית הקיפה את הירח והשתמשה בכוח המשיכה שלו</w:t>
            </w:r>
          </w:p>
        </w:tc>
      </w:tr>
    </w:tbl>
    <w:p>
      <w:pPr>
        <w:bidi/>
        <w:spacing w:after="80" w:before="0"/>
        <w:jc w:val="right"/>
      </w:pPr>
    </w:p>
    <w:p>
      <w:pPr>
        <w:bidi/>
        <w:spacing w:after="60" w:before="0"/>
        <w:jc w:val="right"/>
      </w:pPr>
      <w:r>
        <w:rPr>
          <w:rFonts w:ascii="Arial" w:hAnsi="Arial" w:cs="Arial"/>
          <w:b/>
          <w:sz w:val="24"/>
          <w:u w:val="none"/>
          <w:rtl/>
          <w:bCs/>
          <w:szCs w:val="24"/>
        </w:rPr>
        <w:t>4.</w:t>
      </w:r>
      <w:r>
        <w:rPr>
          <w:rFonts w:ascii="Arial" w:hAnsi="Arial" w:cs="Arial"/>
          <w:b/>
          <w:sz w:val="24"/>
          <w:u w:val="none"/>
          <w:rtl/>
          <w:bCs/>
          <w:szCs w:val="24"/>
        </w:rPr>
        <w:t xml:space="preserve"> מדוע השתמשו המהנדסים </w:t>
      </w:r>
      <w:r>
        <w:rPr>
          <w:rFonts w:ascii="Arial" w:hAnsi="Arial" w:cs="Arial"/>
          <w:b/>
          <w:sz w:val="24"/>
          <w:u w:val="none"/>
          <w:rtl/>
          <w:bCs/>
          <w:szCs w:val="24"/>
        </w:rPr>
        <w:t>רק</w:t>
      </w:r>
      <w:r>
        <w:rPr>
          <w:rFonts w:ascii="Arial" w:hAnsi="Arial" w:cs="Arial"/>
          <w:b/>
          <w:sz w:val="24"/>
          <w:u w:val="none"/>
          <w:rtl/>
          <w:bCs/>
          <w:szCs w:val="24"/>
        </w:rPr>
        <w:t xml:space="preserve"> בחפצים שהיו בחללית?  [הסקה]</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ebecff"/>
          </w:tcPr>
          <w:p>
            <w:pPr>
              <w:bidi/>
              <w:spacing w:after="40"/>
              <w:jc w:val="right"/>
            </w:pPr>
            <w:r>
              <w:rPr>
                <w:rFonts w:ascii="Arial" w:hAnsi="Arial" w:cs="Arial"/>
                <w:b/>
                <w:color w:val="3B3FB6"/>
                <w:sz w:val="30"/>
                <w:u w:val="none"/>
                <w:rtl/>
                <w:bCs/>
                <w:szCs w:val="30"/>
              </w:rPr>
              <w:t>חלק ב׳ – מילים ורעיונות</w:t>
            </w:r>
          </w:p>
          <w:p>
            <w:pPr>
              <w:bidi/>
              <w:jc w:val="right"/>
            </w:pPr>
            <w:r>
              <w:rPr>
                <w:rFonts w:ascii="Arial" w:hAnsi="Arial" w:cs="Arial"/>
                <w:b w:val="0"/>
                <w:sz w:val="23"/>
                <w:u w:val="none"/>
                <w:rtl/>
                <w:szCs w:val="23"/>
              </w:rPr>
              <w:t>מה פירוש הביטויים, ולמה בחרו בהם?</w:t>
            </w:r>
          </w:p>
        </w:tc>
      </w:tr>
    </w:tbl>
    <w:p>
      <w:pPr>
        <w:bidi/>
        <w:spacing w:after="80" w:before="0"/>
        <w:jc w:val="right"/>
      </w:pPr>
    </w:p>
    <w:p>
      <w:pPr>
        <w:bidi/>
        <w:spacing w:after="60" w:before="0"/>
        <w:jc w:val="right"/>
      </w:pPr>
      <w:r>
        <w:rPr>
          <w:rFonts w:ascii="Arial" w:hAnsi="Arial" w:cs="Arial"/>
          <w:b/>
          <w:sz w:val="24"/>
          <w:u w:val="none"/>
          <w:rtl/>
          <w:bCs/>
          <w:szCs w:val="24"/>
        </w:rPr>
        <w:t>5.</w:t>
      </w:r>
      <w:r>
        <w:rPr>
          <w:rFonts w:ascii="Arial" w:hAnsi="Arial" w:cs="Arial"/>
          <w:b/>
          <w:sz w:val="24"/>
          <w:u w:val="none"/>
          <w:rtl/>
          <w:bCs/>
          <w:szCs w:val="24"/>
        </w:rPr>
        <w:t xml:space="preserve"> התאימו בין המילה לפירוש.  [אוצר מילים]</w:t>
      </w:r>
    </w:p>
    <w:tbl>
      <w:tblPr>
        <w:tblStyle w:val="TableGrid"/>
        <w:tblW w:type="auto" w:w="0"/>
        <w:tblLook w:firstColumn="1" w:firstRow="1" w:lastColumn="0" w:lastRow="0" w:noHBand="0" w:noVBand="1" w:val="04A0"/>
        <w:bidiVisual/>
      </w:tblPr>
      <w:tblGrid>
        <w:gridCol w:w="5103"/>
        <w:gridCol w:w="5103"/>
      </w:tblGrid>
      <w:tr>
        <w:tc>
          <w:tcPr>
            <w:tcW w:type="dxa" w:w="5103"/>
          </w:tcPr>
          <w:p>
            <w:pPr>
              <w:bidi/>
              <w:spacing w:after="40"/>
              <w:jc w:val="right"/>
            </w:pPr>
            <w:r>
              <w:rPr>
                <w:rFonts w:ascii="Arial" w:hAnsi="Arial" w:cs="Arial"/>
                <w:b w:val="0"/>
                <w:sz w:val="22"/>
                <w:u w:val="none"/>
                <w:rtl/>
                <w:szCs w:val="22"/>
              </w:rPr>
              <w:t>1. שיגור</w:t>
            </w:r>
          </w:p>
        </w:tc>
        <w:tc>
          <w:tcPr>
            <w:tcW w:type="dxa" w:w="5103"/>
          </w:tcPr>
          <w:p>
            <w:pPr>
              <w:bidi/>
              <w:spacing w:after="40"/>
              <w:jc w:val="right"/>
            </w:pPr>
            <w:r>
              <w:rPr>
                <w:rFonts w:ascii="Arial" w:hAnsi="Arial" w:cs="Arial"/>
                <w:b w:val="0"/>
                <w:sz w:val="22"/>
                <w:u w:val="none"/>
                <w:rtl/>
                <w:szCs w:val="22"/>
              </w:rPr>
              <w:t>(   ) הכוח שמושך עצמים זה אל זה</w:t>
            </w:r>
          </w:p>
        </w:tc>
      </w:tr>
      <w:tr>
        <w:tc>
          <w:tcPr>
            <w:tcW w:type="dxa" w:w="5103"/>
          </w:tcPr>
          <w:p>
            <w:pPr>
              <w:bidi/>
              <w:spacing w:after="40"/>
              <w:jc w:val="right"/>
            </w:pPr>
            <w:r>
              <w:rPr>
                <w:rFonts w:ascii="Arial" w:hAnsi="Arial" w:cs="Arial"/>
                <w:b w:val="0"/>
                <w:sz w:val="22"/>
                <w:u w:val="none"/>
                <w:rtl/>
                <w:szCs w:val="22"/>
              </w:rPr>
              <w:t>2. מרכז בקרה</w:t>
            </w:r>
          </w:p>
        </w:tc>
        <w:tc>
          <w:tcPr>
            <w:tcW w:type="dxa" w:w="5103"/>
          </w:tcPr>
          <w:p>
            <w:pPr>
              <w:bidi/>
              <w:spacing w:after="40"/>
              <w:jc w:val="right"/>
            </w:pPr>
            <w:r>
              <w:rPr>
                <w:rFonts w:ascii="Arial" w:hAnsi="Arial" w:cs="Arial"/>
                <w:b w:val="0"/>
                <w:sz w:val="22"/>
                <w:u w:val="none"/>
                <w:rtl/>
                <w:szCs w:val="22"/>
              </w:rPr>
              <w:t>(   ) חלק שמחבר בין שני דברים שאינם מתאימים</w:t>
            </w:r>
          </w:p>
        </w:tc>
      </w:tr>
      <w:tr>
        <w:tc>
          <w:tcPr>
            <w:tcW w:type="dxa" w:w="5103"/>
          </w:tcPr>
          <w:p>
            <w:pPr>
              <w:bidi/>
              <w:spacing w:after="40"/>
              <w:jc w:val="right"/>
            </w:pPr>
            <w:r>
              <w:rPr>
                <w:rFonts w:ascii="Arial" w:hAnsi="Arial" w:cs="Arial"/>
                <w:b w:val="0"/>
                <w:sz w:val="22"/>
                <w:u w:val="none"/>
                <w:rtl/>
                <w:szCs w:val="22"/>
              </w:rPr>
              <w:t>3. מתאם</w:t>
            </w:r>
          </w:p>
        </w:tc>
        <w:tc>
          <w:tcPr>
            <w:tcW w:type="dxa" w:w="5103"/>
          </w:tcPr>
          <w:p>
            <w:pPr>
              <w:bidi/>
              <w:spacing w:after="40"/>
              <w:jc w:val="right"/>
            </w:pPr>
            <w:r>
              <w:rPr>
                <w:rFonts w:ascii="Arial" w:hAnsi="Arial" w:cs="Arial"/>
                <w:b w:val="0"/>
                <w:sz w:val="22"/>
                <w:u w:val="none"/>
                <w:rtl/>
                <w:szCs w:val="22"/>
              </w:rPr>
              <w:t>(   ) היכולת להישאר רגועים במצב קשה</w:t>
            </w:r>
          </w:p>
        </w:tc>
      </w:tr>
      <w:tr>
        <w:tc>
          <w:tcPr>
            <w:tcW w:type="dxa" w:w="5103"/>
          </w:tcPr>
          <w:p>
            <w:pPr>
              <w:bidi/>
              <w:spacing w:after="40"/>
              <w:jc w:val="right"/>
            </w:pPr>
            <w:r>
              <w:rPr>
                <w:rFonts w:ascii="Arial" w:hAnsi="Arial" w:cs="Arial"/>
                <w:b w:val="0"/>
                <w:sz w:val="22"/>
                <w:u w:val="none"/>
                <w:rtl/>
                <w:szCs w:val="22"/>
              </w:rPr>
              <w:t>4. כוח משיכה</w:t>
            </w:r>
          </w:p>
        </w:tc>
        <w:tc>
          <w:tcPr>
            <w:tcW w:type="dxa" w:w="5103"/>
          </w:tcPr>
          <w:p>
            <w:pPr>
              <w:bidi/>
              <w:spacing w:after="40"/>
              <w:jc w:val="right"/>
            </w:pPr>
            <w:r>
              <w:rPr>
                <w:rFonts w:ascii="Arial" w:hAnsi="Arial" w:cs="Arial"/>
                <w:b w:val="0"/>
                <w:sz w:val="22"/>
                <w:u w:val="none"/>
                <w:rtl/>
                <w:szCs w:val="22"/>
              </w:rPr>
              <w:t>(   ) שליחת חללית לחלל</w:t>
            </w:r>
          </w:p>
        </w:tc>
      </w:tr>
      <w:tr>
        <w:tc>
          <w:tcPr>
            <w:tcW w:type="dxa" w:w="5103"/>
          </w:tcPr>
          <w:p>
            <w:pPr>
              <w:bidi/>
              <w:spacing w:after="40"/>
              <w:jc w:val="right"/>
            </w:pPr>
            <w:r>
              <w:rPr>
                <w:rFonts w:ascii="Arial" w:hAnsi="Arial" w:cs="Arial"/>
                <w:b w:val="0"/>
                <w:sz w:val="22"/>
                <w:u w:val="none"/>
                <w:rtl/>
                <w:szCs w:val="22"/>
              </w:rPr>
              <w:t>5. קור רוח</w:t>
            </w:r>
          </w:p>
        </w:tc>
        <w:tc>
          <w:tcPr>
            <w:tcW w:type="dxa" w:w="5103"/>
          </w:tcPr>
          <w:p>
            <w:pPr>
              <w:bidi/>
              <w:spacing w:after="40"/>
              <w:jc w:val="right"/>
            </w:pPr>
            <w:r>
              <w:rPr>
                <w:rFonts w:ascii="Arial" w:hAnsi="Arial" w:cs="Arial"/>
                <w:b w:val="0"/>
                <w:sz w:val="22"/>
                <w:u w:val="none"/>
                <w:rtl/>
                <w:szCs w:val="22"/>
              </w:rPr>
              <w:t>(   ) המקום שממנו עוקבים ומכוונים את המשימה</w:t>
            </w:r>
          </w:p>
        </w:tc>
      </w:tr>
    </w:tbl>
    <w:p>
      <w:pPr>
        <w:bidi/>
        <w:spacing w:after="80" w:before="0"/>
        <w:jc w:val="right"/>
      </w:pPr>
    </w:p>
    <w:p>
      <w:pPr>
        <w:bidi/>
        <w:spacing w:after="60" w:before="0"/>
        <w:jc w:val="right"/>
      </w:pPr>
      <w:r>
        <w:rPr>
          <w:rFonts w:ascii="Arial" w:hAnsi="Arial" w:cs="Arial"/>
          <w:b/>
          <w:sz w:val="24"/>
          <w:u w:val="none"/>
          <w:rtl/>
          <w:bCs/>
          <w:szCs w:val="24"/>
        </w:rPr>
        <w:t>6.</w:t>
      </w:r>
      <w:r>
        <w:rPr>
          <w:rFonts w:ascii="Arial" w:hAnsi="Arial" w:cs="Arial"/>
          <w:b/>
          <w:sz w:val="24"/>
          <w:u w:val="none"/>
          <w:rtl/>
          <w:bCs/>
          <w:szCs w:val="24"/>
        </w:rPr>
        <w:t xml:space="preserve"> "כישלון מוצלח" הוא צירוף של שתי מילים הפוכות. למה קוראים כך למשימה? הסבירו את שני החלקים.  [פרשנות]</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p>
      <w:pPr>
        <w:bidi/>
        <w:spacing w:after="60" w:before="0"/>
        <w:jc w:val="right"/>
      </w:pPr>
      <w:r>
        <w:rPr>
          <w:rFonts w:ascii="Arial" w:hAnsi="Arial" w:cs="Arial"/>
          <w:b/>
          <w:sz w:val="24"/>
          <w:u w:val="none"/>
          <w:rtl/>
          <w:bCs/>
          <w:szCs w:val="24"/>
        </w:rPr>
        <w:t>7.</w:t>
      </w:r>
      <w:r>
        <w:rPr>
          <w:rFonts w:ascii="Arial" w:hAnsi="Arial" w:cs="Arial"/>
          <w:b/>
          <w:sz w:val="24"/>
          <w:u w:val="none"/>
          <w:rtl/>
          <w:bCs/>
          <w:szCs w:val="24"/>
        </w:rPr>
        <w:t xml:space="preserve"> איזה משפט מתאר הכי טוב את הרעיון המרכזי של הטקסט?  [רעיון מרכזי]</w:t>
      </w:r>
    </w:p>
    <w:p>
      <w:pPr>
        <w:bidi/>
        <w:spacing w:after="40" w:before="0"/>
        <w:jc w:val="right"/>
      </w:pPr>
      <w:r>
        <w:rPr>
          <w:rFonts w:ascii="Arial" w:hAnsi="Arial" w:cs="Arial"/>
          <w:b w:val="0"/>
          <w:sz w:val="24"/>
          <w:u w:val="none"/>
          <w:rtl/>
          <w:szCs w:val="24"/>
        </w:rPr>
        <w:t xml:space="preserve">   (1)  חלליות הן מסוכנות ואסור לשגר אותן</w:t>
      </w:r>
    </w:p>
    <w:p>
      <w:pPr>
        <w:bidi/>
        <w:spacing w:after="40" w:before="0"/>
        <w:jc w:val="right"/>
      </w:pPr>
      <w:r>
        <w:rPr>
          <w:rFonts w:ascii="Arial" w:hAnsi="Arial" w:cs="Arial"/>
          <w:b w:val="0"/>
          <w:sz w:val="24"/>
          <w:u w:val="none"/>
          <w:rtl/>
          <w:szCs w:val="24"/>
        </w:rPr>
        <w:t xml:space="preserve">   (2)  בעזרת קור רוח ועבודת צוות התגברו על תקלה מסוכנת בחלל</w:t>
      </w:r>
    </w:p>
    <w:p>
      <w:pPr>
        <w:bidi/>
        <w:spacing w:after="40" w:before="0"/>
        <w:jc w:val="right"/>
      </w:pPr>
      <w:r>
        <w:rPr>
          <w:rFonts w:ascii="Arial" w:hAnsi="Arial" w:cs="Arial"/>
          <w:b w:val="0"/>
          <w:sz w:val="24"/>
          <w:u w:val="none"/>
          <w:rtl/>
          <w:szCs w:val="24"/>
        </w:rPr>
        <w:t xml:space="preserve">   (3)  הירח רחוק מאוד מכדור הארץ</w:t>
      </w:r>
    </w:p>
    <w:p>
      <w:pPr>
        <w:bidi/>
        <w:spacing w:after="40" w:before="0"/>
        <w:jc w:val="right"/>
      </w:pPr>
      <w:r>
        <w:rPr>
          <w:rFonts w:ascii="Arial" w:hAnsi="Arial" w:cs="Arial"/>
          <w:b w:val="0"/>
          <w:sz w:val="24"/>
          <w:u w:val="none"/>
          <w:rtl/>
          <w:szCs w:val="24"/>
        </w:rPr>
        <w:t xml:space="preserve">   (4)  קרטון וסרט הדבקה הם החומרים הכי חשובים בחלל</w:t>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ebecff"/>
          </w:tcPr>
          <w:p>
            <w:pPr>
              <w:bidi/>
              <w:spacing w:after="40"/>
              <w:jc w:val="right"/>
            </w:pPr>
            <w:r>
              <w:rPr>
                <w:rFonts w:ascii="Arial" w:hAnsi="Arial" w:cs="Arial"/>
                <w:b/>
                <w:color w:val="3B3FB6"/>
                <w:sz w:val="30"/>
                <w:u w:val="none"/>
                <w:rtl/>
                <w:bCs/>
                <w:szCs w:val="30"/>
              </w:rPr>
              <w:t>חלק ג׳ – חושבים כמו צוות</w:t>
            </w:r>
          </w:p>
          <w:p>
            <w:pPr>
              <w:bidi/>
              <w:jc w:val="right"/>
            </w:pPr>
            <w:r>
              <w:rPr>
                <w:rFonts w:ascii="Arial" w:hAnsi="Arial" w:cs="Arial"/>
                <w:b w:val="0"/>
                <w:sz w:val="23"/>
                <w:u w:val="none"/>
                <w:rtl/>
                <w:szCs w:val="23"/>
              </w:rPr>
              <w:t>משימות חשיבה, חוסן וכתיבה.</w:t>
            </w:r>
          </w:p>
        </w:tc>
      </w:tr>
    </w:tbl>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FF4F4"/>
          </w:tcPr>
          <w:p>
            <w:pPr>
              <w:bidi/>
              <w:spacing w:after="40"/>
              <w:jc w:val="right"/>
            </w:pPr>
            <w:r>
              <w:rPr>
                <w:rFonts w:ascii="Arial" w:hAnsi="Arial" w:cs="Arial"/>
                <w:b/>
                <w:color w:val="B3262B"/>
                <w:sz w:val="25"/>
                <w:u w:val="none"/>
                <w:rtl/>
                <w:bCs/>
                <w:szCs w:val="25"/>
              </w:rPr>
              <w:t>📋 תיבת מקרה: ריבוע בעיגול</w:t>
            </w:r>
          </w:p>
          <w:p>
            <w:pPr>
              <w:bidi/>
              <w:spacing w:after="40"/>
              <w:jc w:val="right"/>
            </w:pPr>
            <w:r>
              <w:rPr>
                <w:rFonts w:ascii="Arial" w:hAnsi="Arial" w:cs="Arial"/>
                <w:b w:val="0"/>
                <w:sz w:val="23"/>
                <w:u w:val="none"/>
                <w:rtl/>
                <w:szCs w:val="23"/>
              </w:rPr>
              <w:t>בטיול השנתי נתקע הרוכסן של התיק של דנה, וכל הציוד עלול ליפול. יש לכם רק: סיכת ביטחון, גומייה, שקית ניילון ושרוך.</w:t>
            </w:r>
          </w:p>
          <w:p>
            <w:pPr>
              <w:bidi/>
              <w:spacing w:after="40"/>
              <w:jc w:val="right"/>
            </w:pPr>
            <w:r>
              <w:rPr>
                <w:rFonts w:ascii="Arial" w:hAnsi="Arial" w:cs="Arial"/>
                <w:b w:val="0"/>
                <w:sz w:val="23"/>
                <w:u w:val="none"/>
                <w:rtl/>
                <w:szCs w:val="23"/>
              </w:rPr>
              <w:t>איך תפתרו את הבעיה? תכננו לפחות שני פתרונות, כמו המהנדסים.</w:t>
            </w:r>
          </w:p>
        </w:tc>
      </w:tr>
    </w:tbl>
    <w:p>
      <w:pPr>
        <w:bidi/>
        <w:spacing w:after="80" w:before="0"/>
        <w:jc w:val="right"/>
      </w:pPr>
    </w:p>
    <w:p>
      <w:pPr>
        <w:bidi/>
        <w:spacing w:after="60" w:before="0"/>
        <w:jc w:val="right"/>
      </w:pPr>
      <w:r>
        <w:rPr>
          <w:rFonts w:ascii="Arial" w:hAnsi="Arial" w:cs="Arial"/>
          <w:b/>
          <w:sz w:val="24"/>
          <w:u w:val="none"/>
          <w:rtl/>
          <w:bCs/>
          <w:szCs w:val="24"/>
        </w:rPr>
        <w:t>8.</w:t>
      </w:r>
      <w:r>
        <w:rPr>
          <w:rFonts w:ascii="Arial" w:hAnsi="Arial" w:cs="Arial"/>
          <w:b/>
          <w:sz w:val="24"/>
          <w:u w:val="none"/>
          <w:rtl/>
          <w:bCs/>
          <w:szCs w:val="24"/>
        </w:rPr>
        <w:t xml:space="preserve"> כתבו שני פתרונות אפשריים, ובחרו את הטוב ביותר. נמקו.  [פתרון בעיות]</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E8F6F5"/>
          </w:tcPr>
          <w:p>
            <w:pPr>
              <w:bidi/>
              <w:spacing w:after="40"/>
              <w:jc w:val="right"/>
            </w:pPr>
            <w:r>
              <w:rPr>
                <w:rFonts w:ascii="Arial" w:hAnsi="Arial" w:cs="Arial"/>
                <w:b/>
                <w:color w:val="0B5F59"/>
                <w:sz w:val="25"/>
                <w:u w:val="none"/>
                <w:rtl/>
                <w:bCs/>
                <w:szCs w:val="25"/>
              </w:rPr>
              <w:t>🌉 גש״ר מאח״ד – ערוצים להתמודדות</w:t>
            </w:r>
          </w:p>
          <w:p>
            <w:pPr>
              <w:bidi/>
              <w:spacing w:after="40"/>
              <w:jc w:val="right"/>
            </w:pPr>
            <w:r>
              <w:rPr>
                <w:rFonts w:ascii="Arial" w:hAnsi="Arial" w:cs="Arial"/>
                <w:b/>
                <w:sz w:val="23"/>
                <w:u w:val="none"/>
                <w:rtl/>
                <w:bCs/>
                <w:szCs w:val="23"/>
              </w:rPr>
              <w:t>ג</w:t>
            </w:r>
            <w:r>
              <w:rPr>
                <w:rFonts w:ascii="Arial" w:hAnsi="Arial" w:cs="Arial"/>
                <w:b w:val="0"/>
                <w:sz w:val="23"/>
                <w:u w:val="none"/>
                <w:rtl/>
                <w:szCs w:val="23"/>
              </w:rPr>
              <w:t xml:space="preserve">וף · </w:t>
            </w:r>
            <w:r>
              <w:rPr>
                <w:rFonts w:ascii="Arial" w:hAnsi="Arial" w:cs="Arial"/>
                <w:b/>
                <w:sz w:val="23"/>
                <w:u w:val="none"/>
                <w:rtl/>
                <w:bCs/>
                <w:szCs w:val="23"/>
              </w:rPr>
              <w:t>ש</w:t>
            </w:r>
            <w:r>
              <w:rPr>
                <w:rFonts w:ascii="Arial" w:hAnsi="Arial" w:cs="Arial"/>
                <w:b w:val="0"/>
                <w:sz w:val="23"/>
                <w:u w:val="none"/>
                <w:rtl/>
                <w:szCs w:val="23"/>
              </w:rPr>
              <w:t xml:space="preserve">כל · </w:t>
            </w:r>
            <w:r>
              <w:rPr>
                <w:rFonts w:ascii="Arial" w:hAnsi="Arial" w:cs="Arial"/>
                <w:b/>
                <w:sz w:val="23"/>
                <w:u w:val="none"/>
                <w:rtl/>
                <w:bCs/>
                <w:szCs w:val="23"/>
              </w:rPr>
              <w:t>ר</w:t>
            </w:r>
            <w:r>
              <w:rPr>
                <w:rFonts w:ascii="Arial" w:hAnsi="Arial" w:cs="Arial"/>
                <w:b w:val="0"/>
                <w:sz w:val="23"/>
                <w:u w:val="none"/>
                <w:rtl/>
                <w:szCs w:val="23"/>
              </w:rPr>
              <w:t xml:space="preserve">גש · </w:t>
            </w:r>
            <w:r>
              <w:rPr>
                <w:rFonts w:ascii="Arial" w:hAnsi="Arial" w:cs="Arial"/>
                <w:b/>
                <w:sz w:val="23"/>
                <w:u w:val="none"/>
                <w:rtl/>
                <w:bCs/>
                <w:szCs w:val="23"/>
              </w:rPr>
              <w:t>מ</w:t>
            </w:r>
            <w:r>
              <w:rPr>
                <w:rFonts w:ascii="Arial" w:hAnsi="Arial" w:cs="Arial"/>
                <w:b w:val="0"/>
                <w:sz w:val="23"/>
                <w:u w:val="none"/>
                <w:rtl/>
                <w:szCs w:val="23"/>
              </w:rPr>
              <w:t xml:space="preserve">ערכת </w:t>
            </w:r>
            <w:r>
              <w:rPr>
                <w:rFonts w:ascii="Arial" w:hAnsi="Arial" w:cs="Arial"/>
                <w:b/>
                <w:sz w:val="23"/>
                <w:u w:val="none"/>
                <w:rtl/>
                <w:bCs/>
                <w:szCs w:val="23"/>
              </w:rPr>
              <w:t>א</w:t>
            </w:r>
            <w:r>
              <w:rPr>
                <w:rFonts w:ascii="Arial" w:hAnsi="Arial" w:cs="Arial"/>
                <w:b w:val="0"/>
                <w:sz w:val="23"/>
                <w:u w:val="none"/>
                <w:rtl/>
                <w:szCs w:val="23"/>
              </w:rPr>
              <w:t xml:space="preserve">מונות · </w:t>
            </w:r>
            <w:r>
              <w:rPr>
                <w:rFonts w:ascii="Arial" w:hAnsi="Arial" w:cs="Arial"/>
                <w:b/>
                <w:sz w:val="23"/>
                <w:u w:val="none"/>
                <w:rtl/>
                <w:bCs/>
                <w:szCs w:val="23"/>
              </w:rPr>
              <w:t>ח</w:t>
            </w:r>
            <w:r>
              <w:rPr>
                <w:rFonts w:ascii="Arial" w:hAnsi="Arial" w:cs="Arial"/>
                <w:b w:val="0"/>
                <w:sz w:val="23"/>
                <w:u w:val="none"/>
                <w:rtl/>
                <w:szCs w:val="23"/>
              </w:rPr>
              <w:t xml:space="preserve">ברה · </w:t>
            </w:r>
            <w:r>
              <w:rPr>
                <w:rFonts w:ascii="Arial" w:hAnsi="Arial" w:cs="Arial"/>
                <w:b/>
                <w:sz w:val="23"/>
                <w:u w:val="none"/>
                <w:rtl/>
                <w:bCs/>
                <w:szCs w:val="23"/>
              </w:rPr>
              <w:t>ד</w:t>
            </w:r>
            <w:r>
              <w:rPr>
                <w:rFonts w:ascii="Arial" w:hAnsi="Arial" w:cs="Arial"/>
                <w:b w:val="0"/>
                <w:sz w:val="23"/>
                <w:u w:val="none"/>
                <w:rtl/>
                <w:szCs w:val="23"/>
              </w:rPr>
              <w:t>מיון</w:t>
            </w:r>
          </w:p>
          <w:p>
            <w:pPr>
              <w:bidi/>
              <w:spacing w:after="40"/>
              <w:jc w:val="right"/>
            </w:pPr>
            <w:r>
              <w:rPr>
                <w:rFonts w:ascii="Arial" w:hAnsi="Arial" w:cs="Arial"/>
                <w:b w:val="0"/>
                <w:sz w:val="23"/>
                <w:u w:val="none"/>
                <w:rtl/>
                <w:szCs w:val="23"/>
              </w:rPr>
              <w:t>כל אחד מאיתנו נעזר בערוצים שונים כשקשה. הצוות של אפולו 13 השתמש בכמה מהם!</w:t>
            </w:r>
          </w:p>
        </w:tc>
      </w:tr>
    </w:tbl>
    <w:p>
      <w:pPr>
        <w:bidi/>
        <w:spacing w:after="80" w:before="0"/>
        <w:jc w:val="right"/>
      </w:pPr>
    </w:p>
    <w:p>
      <w:pPr>
        <w:bidi/>
        <w:spacing w:after="60" w:before="0"/>
        <w:jc w:val="right"/>
      </w:pPr>
      <w:r>
        <w:rPr>
          <w:rFonts w:ascii="Arial" w:hAnsi="Arial" w:cs="Arial"/>
          <w:b/>
          <w:sz w:val="24"/>
          <w:u w:val="none"/>
          <w:rtl/>
          <w:bCs/>
          <w:szCs w:val="24"/>
        </w:rPr>
        <w:t>9.</w:t>
      </w:r>
      <w:r>
        <w:rPr>
          <w:rFonts w:ascii="Arial" w:hAnsi="Arial" w:cs="Arial"/>
          <w:b/>
          <w:sz w:val="24"/>
          <w:u w:val="none"/>
          <w:rtl/>
          <w:bCs/>
          <w:szCs w:val="24"/>
        </w:rPr>
        <w:t xml:space="preserve"> בחרו שני ערוצים מגש״ר מאח״ד שהצוות השתמש בהם, וכתבו דוגמה מהטקסט לכל אחד.  [חוסן]</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tcPr>
          <w:p>
            <w:pPr>
              <w:bidi/>
              <w:spacing w:after="40"/>
              <w:jc w:val="right"/>
            </w:pPr>
            <w:r>
              <w:rPr>
                <w:rFonts w:ascii="Arial" w:hAnsi="Arial" w:cs="Arial"/>
                <w:b w:val="0"/>
                <w:color w:val="555555"/>
                <w:sz w:val="20"/>
                <w:u w:val="none"/>
                <w:rtl/>
                <w:szCs w:val="20"/>
              </w:rPr>
              <w:t>✂ - - - - - - - - - - - - - - - - - - - - - - - - - - - - - - -</w:t>
            </w:r>
          </w:p>
          <w:p>
            <w:pPr>
              <w:bidi/>
              <w:jc w:val="right"/>
            </w:pPr>
            <w:r>
              <w:rPr>
                <w:rFonts w:ascii="Arial" w:hAnsi="Arial" w:cs="Arial"/>
                <w:b/>
                <w:color w:val="3B3FB6"/>
                <w:sz w:val="28"/>
                <w:u w:val="none"/>
                <w:rtl/>
                <w:bCs/>
                <w:szCs w:val="28"/>
              </w:rPr>
              <w:t>כרטיס יציאה 🚀</w:t>
            </w:r>
          </w:p>
          <w:p>
            <w:pPr>
              <w:bidi/>
              <w:jc w:val="right"/>
            </w:pPr>
            <w:r>
              <w:rPr>
                <w:rFonts w:ascii="Arial" w:hAnsi="Arial" w:cs="Arial"/>
                <w:b w:val="0"/>
                <w:sz w:val="24"/>
                <w:u w:val="none"/>
                <w:rtl/>
                <w:szCs w:val="24"/>
              </w:rPr>
              <w:t>דבר אחד שהפתיע אותי בסיפור:</w:t>
            </w:r>
          </w:p>
          <w:p>
            <w:pPr>
              <w:bidi/>
              <w:jc w:val="right"/>
            </w:pPr>
            <w:r>
              <w:rPr>
                <w:rFonts w:ascii="Arial" w:hAnsi="Arial" w:cs="Arial"/>
                <w:b w:val="0"/>
                <w:color w:val="9AA3AD"/>
                <w:sz w:val="20"/>
                <w:u w:val="none"/>
                <w:rtl/>
                <w:szCs w:val="20"/>
              </w:rPr>
              <w:t>______________________________________________________________________</w:t>
            </w:r>
          </w:p>
          <w:p>
            <w:pPr>
              <w:bidi/>
              <w:jc w:val="right"/>
            </w:pPr>
            <w:r>
              <w:rPr>
                <w:rFonts w:ascii="Arial" w:hAnsi="Arial" w:cs="Arial"/>
                <w:b w:val="0"/>
                <w:sz w:val="24"/>
                <w:u w:val="none"/>
                <w:rtl/>
                <w:szCs w:val="24"/>
              </w:rPr>
              <w:t>מה אני עושה כשמשהו לא הולך לפי התוכנית:</w:t>
            </w:r>
          </w:p>
          <w:p>
            <w:pPr>
              <w:bidi/>
              <w:jc w:val="right"/>
            </w:pPr>
            <w:r>
              <w:rPr>
                <w:rFonts w:ascii="Arial" w:hAnsi="Arial" w:cs="Arial"/>
                <w:b w:val="0"/>
                <w:color w:val="9AA3AD"/>
                <w:sz w:val="20"/>
                <w:u w:val="none"/>
                <w:rtl/>
                <w:szCs w:val="20"/>
              </w:rPr>
              <w:t>______________________________________________________________________</w:t>
            </w:r>
          </w:p>
          <w:p>
            <w:pPr>
              <w:bidi/>
              <w:jc w:val="right"/>
            </w:pPr>
            <w:r>
              <w:rPr>
                <w:rFonts w:ascii="Arial" w:hAnsi="Arial" w:cs="Arial"/>
                <w:b w:val="0"/>
                <w:sz w:val="24"/>
                <w:u w:val="none"/>
                <w:rtl/>
                <w:szCs w:val="24"/>
              </w:rPr>
              <w:t>😀 🙂 😐 😕 (הקיפו)</w:t>
            </w:r>
          </w:p>
        </w:tc>
      </w:tr>
    </w:tbl>
    <w:p>
      <w:pPr>
        <w:bidi/>
        <w:spacing w:after="80" w:before="0"/>
        <w:jc w:val="right"/>
      </w:pPr>
    </w:p>
    <w:p>
      <w:r>
        <w:br w:type="page"/>
      </w:r>
    </w:p>
    <w:p>
      <w:pPr>
        <w:bidi/>
        <w:spacing w:after="40" w:before="0"/>
        <w:jc w:val="center"/>
      </w:pPr>
      <w:r>
        <w:rPr>
          <w:rFonts w:ascii="Arial" w:hAnsi="Arial" w:cs="Arial"/>
          <w:b/>
          <w:color w:val="3B3FB6"/>
          <w:sz w:val="22"/>
          <w:u w:val="none"/>
          <w:rtl/>
          <w:bCs/>
          <w:szCs w:val="22"/>
        </w:rPr>
        <w:t>רמה מתקדמת</w:t>
      </w:r>
    </w:p>
    <w:p>
      <w:pPr>
        <w:bidi/>
        <w:spacing w:after="40" w:before="0"/>
        <w:jc w:val="center"/>
      </w:pPr>
      <w:r>
        <w:rPr>
          <w:rFonts w:ascii="Arial" w:hAnsi="Arial" w:cs="Arial"/>
          <w:b/>
          <w:color w:val="3B3FB6"/>
          <w:sz w:val="48"/>
          <w:u w:val="none"/>
          <w:rtl/>
          <w:bCs/>
          <w:szCs w:val="48"/>
        </w:rPr>
        <w:t>🚀 יוסטון, יש לנו בעיה!</w:t>
      </w:r>
    </w:p>
    <w:p>
      <w:pPr>
        <w:bidi/>
        <w:spacing w:after="40" w:before="0"/>
        <w:jc w:val="center"/>
      </w:pPr>
      <w:r>
        <w:rPr>
          <w:rFonts w:ascii="Arial" w:hAnsi="Arial" w:cs="Arial"/>
          <w:b w:val="0"/>
          <w:color w:val="4B5563"/>
          <w:sz w:val="26"/>
          <w:u w:val="none"/>
          <w:rtl/>
          <w:szCs w:val="26"/>
        </w:rPr>
        <w:t>ציר זמן, תשבץ וכתיבה טיעונית</w:t>
      </w:r>
    </w:p>
    <w:p>
      <w:pPr>
        <w:bidi/>
        <w:spacing w:after="160" w:before="0"/>
        <w:jc w:val="center"/>
      </w:pPr>
      <w:r>
        <w:rPr>
          <w:rFonts w:ascii="Arial" w:hAnsi="Arial" w:cs="Arial"/>
          <w:b/>
          <w:color w:val="3B3FB6"/>
          <w:sz w:val="22"/>
          <w:u w:val="none"/>
          <w:rtl/>
          <w:bCs/>
          <w:szCs w:val="22"/>
        </w:rPr>
        <w:t>כיתה ו׳</w:t>
      </w:r>
    </w:p>
    <w:p>
      <w:pPr>
        <w:bidi/>
        <w:spacing w:after="200" w:before="0"/>
        <w:jc w:val="right"/>
      </w:pPr>
      <w:r>
        <w:rPr>
          <w:rFonts w:ascii="Arial" w:hAnsi="Arial" w:cs="Arial"/>
          <w:b/>
          <w:sz w:val="24"/>
          <w:u w:val="none"/>
          <w:rtl/>
          <w:bCs/>
          <w:szCs w:val="24"/>
        </w:rPr>
        <w:t xml:space="preserve">שם: </w:t>
      </w:r>
      <w:r>
        <w:rPr>
          <w:rFonts w:ascii="Arial" w:hAnsi="Arial" w:cs="Arial"/>
          <w:b/>
          <w:sz w:val="24"/>
          <w:u w:val="single"/>
          <w:rtl/>
          <w:bCs/>
          <w:szCs w:val="24"/>
        </w:rPr>
        <w:t>_</w:t>
      </w:r>
      <w:r>
        <w:rPr>
          <w:rFonts w:ascii="Arial" w:hAnsi="Arial" w:cs="Arial"/>
          <w:b/>
          <w:sz w:val="24"/>
          <w:u w:val="single"/>
          <w:rtl/>
          <w:bCs/>
          <w:szCs w:val="24"/>
        </w:rPr>
        <w:t>_</w:t>
      </w:r>
      <w:r>
        <w:rPr>
          <w:rFonts w:ascii="Arial" w:hAnsi="Arial" w:cs="Arial"/>
          <w:b/>
          <w:sz w:val="24"/>
          <w:u w:val="single"/>
          <w:rtl/>
          <w:bCs/>
          <w:szCs w:val="24"/>
        </w:rPr>
        <w:t xml:space="preserve">__   כיתה: </w:t>
      </w:r>
      <w:r>
        <w:rPr>
          <w:rFonts w:ascii="Arial" w:hAnsi="Arial" w:cs="Arial"/>
          <w:b/>
          <w:sz w:val="24"/>
          <w:u w:val="single"/>
          <w:rtl/>
          <w:bCs/>
          <w:szCs w:val="24"/>
        </w:rPr>
        <w:t>_</w:t>
      </w:r>
      <w:r>
        <w:rPr>
          <w:rFonts w:ascii="Arial" w:hAnsi="Arial" w:cs="Arial"/>
          <w:b/>
          <w:sz w:val="24"/>
          <w:u w:val="none"/>
          <w:rtl/>
          <w:bCs/>
          <w:szCs w:val="24"/>
        </w:rPr>
        <w:t xml:space="preserve">_   תאריך: </w:t>
      </w:r>
      <w:r>
        <w:rPr>
          <w:rFonts w:ascii="Arial" w:hAnsi="Arial" w:cs="Arial"/>
          <w:b/>
          <w:sz w:val="24"/>
          <w:u w:val="single"/>
          <w:rtl/>
          <w:bCs/>
          <w:szCs w:val="24"/>
        </w:rPr>
        <w:t>_</w:t>
      </w:r>
      <w:r>
        <w:rPr>
          <w:rFonts w:ascii="Arial" w:hAnsi="Arial" w:cs="Arial"/>
          <w:b/>
          <w:sz w:val="24"/>
          <w:u w:val="single"/>
          <w:rtl/>
          <w:bCs/>
          <w:szCs w:val="24"/>
        </w:rPr>
        <w:t>_</w:t>
      </w:r>
    </w:p>
    <w:tbl>
      <w:tblPr>
        <w:tblStyle w:val="TableGrid"/>
        <w:tblW w:type="auto" w:w="0"/>
        <w:tblLook w:firstColumn="1" w:firstRow="1" w:lastColumn="0" w:lastRow="0" w:noHBand="0" w:noVBand="1" w:val="04A0"/>
        <w:bidiVisual/>
      </w:tblPr>
      <w:tblGrid>
        <w:gridCol w:w="10206"/>
      </w:tblGrid>
      <w:tr>
        <w:tc>
          <w:tcPr>
            <w:tcW w:type="dxa" w:w="10206"/>
            <w:shd w:val="clear" w:color="auto" w:fill="ebecff"/>
          </w:tcPr>
          <w:p>
            <w:pPr>
              <w:bidi/>
              <w:spacing w:after="40"/>
              <w:jc w:val="right"/>
            </w:pPr>
            <w:r>
              <w:rPr>
                <w:rFonts w:ascii="Arial" w:hAnsi="Arial" w:cs="Arial"/>
                <w:b/>
                <w:color w:val="3B3FB6"/>
                <w:sz w:val="30"/>
                <w:u w:val="none"/>
                <w:rtl/>
                <w:bCs/>
                <w:szCs w:val="30"/>
              </w:rPr>
              <w:t>חלק א׳ – קריאה מעמיקה</w:t>
            </w:r>
          </w:p>
          <w:p>
            <w:pPr>
              <w:bidi/>
              <w:jc w:val="right"/>
            </w:pPr>
            <w:r>
              <w:rPr>
                <w:rFonts w:ascii="Arial" w:hAnsi="Arial" w:cs="Arial"/>
                <w:b w:val="0"/>
                <w:sz w:val="23"/>
                <w:u w:val="none"/>
                <w:rtl/>
                <w:szCs w:val="23"/>
              </w:rPr>
              <w:t>קראו את הטקסט ושימו לב לקשרים של סיבה ותוצאה.</w:t>
            </w:r>
          </w:p>
        </w:tc>
      </w:tr>
    </w:tbl>
    <w:p>
      <w:pPr>
        <w:bidi/>
        <w:spacing w:after="80" w:before="0"/>
        <w:jc w:val="right"/>
      </w:pPr>
    </w:p>
    <w:p>
      <w:pPr>
        <w:bidi/>
        <w:spacing w:after="60" w:before="0"/>
        <w:jc w:val="right"/>
      </w:pPr>
      <w:r>
        <w:rPr>
          <w:rFonts w:ascii="Arial" w:hAnsi="Arial" w:cs="Arial"/>
          <w:b/>
          <w:color w:val="3B3FB6"/>
          <w:sz w:val="32"/>
          <w:u w:val="none"/>
          <w:rtl/>
          <w:bCs/>
          <w:szCs w:val="32"/>
        </w:rPr>
        <w:t>🌕 המסע שלא הגיע לירח – וחזר בשלום</w:t>
      </w:r>
    </w:p>
    <w:p>
      <w:pPr>
        <w:bidi/>
        <w:spacing w:after="100" w:before="0"/>
        <w:jc w:val="right"/>
      </w:pPr>
      <w:r>
        <w:rPr>
          <w:rFonts w:ascii="Arial" w:hAnsi="Arial" w:cs="Arial"/>
          <w:b w:val="0"/>
          <w:sz w:val="24"/>
          <w:u w:val="none"/>
          <w:rtl/>
          <w:szCs w:val="24"/>
        </w:rPr>
        <w:t xml:space="preserve">(1) באפריל 1970 שוגרה מארצות הברית החללית </w:t>
      </w:r>
      <w:r>
        <w:rPr>
          <w:rFonts w:ascii="Arial" w:hAnsi="Arial" w:cs="Arial"/>
          <w:b/>
          <w:sz w:val="24"/>
          <w:u w:val="none"/>
          <w:rtl/>
          <w:bCs/>
          <w:szCs w:val="24"/>
        </w:rPr>
        <w:t>אפולו 13</w:t>
      </w:r>
      <w:r>
        <w:rPr>
          <w:rFonts w:ascii="Arial" w:hAnsi="Arial" w:cs="Arial"/>
          <w:b w:val="0"/>
          <w:sz w:val="24"/>
          <w:u w:val="none"/>
          <w:rtl/>
          <w:szCs w:val="24"/>
        </w:rPr>
        <w:t xml:space="preserve"> ובה שלושה אסטרונאוטים. המטרה הייתה לנחות על הירח, שנמצא במרחק של כ־384 אלף קילומטרים מכדור הארץ. זו הייתה אמורה להיות הנחיתה השלישית של בני אדם על הירח.</w:t>
      </w:r>
    </w:p>
    <w:p>
      <w:pPr>
        <w:bidi/>
        <w:spacing w:after="100" w:before="0"/>
        <w:jc w:val="right"/>
      </w:pPr>
      <w:r>
        <w:rPr>
          <w:rFonts w:ascii="Arial" w:hAnsi="Arial" w:cs="Arial"/>
          <w:b w:val="0"/>
          <w:sz w:val="24"/>
          <w:u w:val="none"/>
          <w:rtl/>
          <w:szCs w:val="24"/>
        </w:rPr>
        <w:t>(2) יומיים אחרי השיגור, ב־13 באפריל, נשמע בחללית פיצוץ. מכל חמצן אחד התפוצץ, והחללית איבדה חלק גדול מהחשמל, מהחמצן ומהמים שלה. אחד האסטרונאוטים דיווח בקשר למרכז הבקרה בעיר יוסטון: "יוסטון, הייתה לנו כאן בעיה". מאז המשפט הזה מוכר בעולם כולו.</w:t>
      </w:r>
    </w:p>
    <w:p>
      <w:pPr>
        <w:bidi/>
        <w:spacing w:after="100" w:before="0"/>
        <w:jc w:val="right"/>
      </w:pPr>
      <w:r>
        <w:rPr>
          <w:rFonts w:ascii="Arial" w:hAnsi="Arial" w:cs="Arial"/>
          <w:b w:val="0"/>
          <w:sz w:val="24"/>
          <w:u w:val="none"/>
          <w:rtl/>
          <w:szCs w:val="24"/>
        </w:rPr>
        <w:t xml:space="preserve">(3) מהרגע הזה המטרה השתנתה: כבר לא לנחות על הירח, אלא </w:t>
      </w:r>
      <w:r>
        <w:rPr>
          <w:rFonts w:ascii="Arial" w:hAnsi="Arial" w:cs="Arial"/>
          <w:b/>
          <w:sz w:val="24"/>
          <w:u w:val="none"/>
          <w:rtl/>
          <w:bCs/>
          <w:szCs w:val="24"/>
        </w:rPr>
        <w:t>לחזור הביתה בחיים</w:t>
      </w:r>
      <w:r>
        <w:rPr>
          <w:rFonts w:ascii="Arial" w:hAnsi="Arial" w:cs="Arial"/>
          <w:b w:val="0"/>
          <w:sz w:val="24"/>
          <w:u w:val="none"/>
          <w:rtl/>
          <w:szCs w:val="24"/>
        </w:rPr>
        <w:t>. הצוות עבר אל רכב הנחיתה הקטן, שתוכנן לשני אנשים בלבד ליומיים, והשתמש בו כ"סירת הצלה" בחלל. כדי לחסוך בחשמל כיבו כמעט את כל המכשירים. בחללית היה קר מאוד, והמים הוגבלו.</w:t>
      </w:r>
    </w:p>
    <w:p>
      <w:pPr>
        <w:bidi/>
        <w:spacing w:after="100" w:before="0"/>
        <w:jc w:val="right"/>
      </w:pPr>
      <w:r>
        <w:rPr>
          <w:rFonts w:ascii="Arial" w:hAnsi="Arial" w:cs="Arial"/>
          <w:b w:val="0"/>
          <w:sz w:val="24"/>
          <w:u w:val="none"/>
          <w:rtl/>
          <w:szCs w:val="24"/>
        </w:rPr>
        <w:t xml:space="preserve">(4) בעיה חדשה הופיעה: הפחמן הדו־חמצני שהאסטרונאוטים נשפו הצטבר באוויר. היו מסננים רזרביים, אבל הם היו </w:t>
      </w:r>
      <w:r>
        <w:rPr>
          <w:rFonts w:ascii="Arial" w:hAnsi="Arial" w:cs="Arial"/>
          <w:b/>
          <w:sz w:val="24"/>
          <w:u w:val="none"/>
          <w:rtl/>
          <w:bCs/>
          <w:szCs w:val="24"/>
        </w:rPr>
        <w:t>מרובעים</w:t>
      </w:r>
      <w:r>
        <w:rPr>
          <w:rFonts w:ascii="Arial" w:hAnsi="Arial" w:cs="Arial"/>
          <w:b w:val="0"/>
          <w:sz w:val="24"/>
          <w:u w:val="none"/>
          <w:rtl/>
          <w:szCs w:val="24"/>
        </w:rPr>
        <w:t xml:space="preserve">, והפתח ברכב הנחיתה היה </w:t>
      </w:r>
      <w:r>
        <w:rPr>
          <w:rFonts w:ascii="Arial" w:hAnsi="Arial" w:cs="Arial"/>
          <w:b/>
          <w:sz w:val="24"/>
          <w:u w:val="none"/>
          <w:rtl/>
          <w:bCs/>
          <w:szCs w:val="24"/>
        </w:rPr>
        <w:t>עגול</w:t>
      </w:r>
      <w:r>
        <w:rPr>
          <w:rFonts w:ascii="Arial" w:hAnsi="Arial" w:cs="Arial"/>
          <w:b w:val="0"/>
          <w:sz w:val="24"/>
          <w:u w:val="none"/>
          <w:rtl/>
          <w:szCs w:val="24"/>
        </w:rPr>
        <w:t>. המהנדסים בכדור הארץ אספו רק חפצים שהיו גם בחללית – קרטון, שקיות ניילון וסרט הדבקה – ובנו מהם מתאם. הם הסבירו לצוות בקשר, צעד אחר צעד, איך לבנות אותו. זה עבד!</w:t>
      </w:r>
    </w:p>
    <w:p>
      <w:pPr>
        <w:bidi/>
        <w:spacing w:after="100" w:before="0"/>
        <w:jc w:val="right"/>
      </w:pPr>
      <w:r>
        <w:rPr>
          <w:rFonts w:ascii="Arial" w:hAnsi="Arial" w:cs="Arial"/>
          <w:b w:val="0"/>
          <w:sz w:val="24"/>
          <w:u w:val="none"/>
          <w:rtl/>
          <w:szCs w:val="24"/>
        </w:rPr>
        <w:t>(5) החללית לא עצרה כדי לחזור. היא הקיפה את הירח והשתמשה בכוח המשיכה שלו כדי לחזור לכיוון כדור הארץ. בדרך הגיעו האסטרונאוטים למרחק הגדול ביותר מכדור הארץ שבני אדם הגיעו אליו אי־פעם.</w:t>
      </w:r>
    </w:p>
    <w:p>
      <w:pPr>
        <w:bidi/>
        <w:spacing w:after="100" w:before="0"/>
        <w:jc w:val="right"/>
      </w:pPr>
      <w:r>
        <w:rPr>
          <w:rFonts w:ascii="Arial" w:hAnsi="Arial" w:cs="Arial"/>
          <w:b w:val="0"/>
          <w:sz w:val="24"/>
          <w:u w:val="none"/>
          <w:rtl/>
          <w:szCs w:val="24"/>
        </w:rPr>
        <w:t xml:space="preserve">(6) ב־17 באפריל 1970 נחתה החללית בשלום באוקיינוס השקט. המשימה לא השיגה את מטרתה המקורית, ובכל זאת רבים קוראים לה </w:t>
      </w:r>
      <w:r>
        <w:rPr>
          <w:rFonts w:ascii="Arial" w:hAnsi="Arial" w:cs="Arial"/>
          <w:b/>
          <w:sz w:val="24"/>
          <w:u w:val="none"/>
          <w:rtl/>
          <w:bCs/>
          <w:szCs w:val="24"/>
        </w:rPr>
        <w:t>"כישלון מוצלח"</w:t>
      </w:r>
      <w:r>
        <w:rPr>
          <w:rFonts w:ascii="Arial" w:hAnsi="Arial" w:cs="Arial"/>
          <w:b w:val="0"/>
          <w:sz w:val="24"/>
          <w:u w:val="none"/>
          <w:rtl/>
          <w:szCs w:val="24"/>
        </w:rPr>
        <w:t>: היא הוכיחה שבעזרת קור רוח, יצירתיות ועבודת צוות אפשר להתגבר אפילו על בעיה שנראית בלתי פתירה.</w:t>
      </w:r>
    </w:p>
    <w:p>
      <w:pPr>
        <w:bidi/>
        <w:spacing w:after="80" w:before="0"/>
        <w:jc w:val="right"/>
      </w:pPr>
    </w:p>
    <w:p>
      <w:pPr>
        <w:bidi/>
        <w:spacing w:after="60" w:before="0"/>
        <w:jc w:val="right"/>
      </w:pPr>
      <w:r>
        <w:rPr>
          <w:rFonts w:ascii="Arial" w:hAnsi="Arial" w:cs="Arial"/>
          <w:b/>
          <w:sz w:val="24"/>
          <w:u w:val="none"/>
          <w:rtl/>
          <w:bCs/>
          <w:szCs w:val="24"/>
        </w:rPr>
        <w:t>1.</w:t>
      </w:r>
      <w:r>
        <w:rPr>
          <w:rFonts w:ascii="Arial" w:hAnsi="Arial" w:cs="Arial"/>
          <w:b/>
          <w:sz w:val="24"/>
          <w:u w:val="none"/>
          <w:rtl/>
          <w:bCs/>
          <w:szCs w:val="24"/>
        </w:rPr>
        <w:t xml:space="preserve"> בנו ציר זמן של המשימה: כתבו מה קרה בכל תאריך.  [ציר זמן]</w:t>
      </w:r>
    </w:p>
    <w:tbl>
      <w:tblPr>
        <w:tblStyle w:val="TableGrid"/>
        <w:tblW w:type="auto" w:w="0"/>
        <w:tblLook w:firstColumn="1" w:firstRow="1" w:lastColumn="0" w:lastRow="0" w:noHBand="0" w:noVBand="1" w:val="04A0"/>
        <w:bidiVisual/>
      </w:tblPr>
      <w:tblGrid>
        <w:gridCol w:w="5103"/>
        <w:gridCol w:w="5103"/>
      </w:tblGrid>
      <w:tr>
        <w:tc>
          <w:tcPr>
            <w:tcW w:type="dxa" w:w="5103"/>
            <w:shd w:val="clear" w:color="auto" w:fill="ebecff"/>
          </w:tcPr>
          <w:p>
            <w:pPr>
              <w:bidi/>
              <w:spacing w:after="40"/>
              <w:jc w:val="right"/>
            </w:pPr>
            <w:r>
              <w:rPr>
                <w:rFonts w:ascii="Arial" w:hAnsi="Arial" w:cs="Arial"/>
                <w:b/>
                <w:sz w:val="22"/>
                <w:u w:val="none"/>
                <w:rtl/>
                <w:bCs/>
                <w:szCs w:val="22"/>
              </w:rPr>
              <w:t>תאריך (1970)</w:t>
            </w:r>
          </w:p>
        </w:tc>
        <w:tc>
          <w:tcPr>
            <w:tcW w:type="dxa" w:w="5103"/>
            <w:shd w:val="clear" w:color="auto" w:fill="ebecff"/>
          </w:tcPr>
          <w:p>
            <w:pPr>
              <w:bidi/>
              <w:spacing w:after="40"/>
              <w:jc w:val="right"/>
            </w:pPr>
            <w:r>
              <w:rPr>
                <w:rFonts w:ascii="Arial" w:hAnsi="Arial" w:cs="Arial"/>
                <w:b/>
                <w:sz w:val="22"/>
                <w:u w:val="none"/>
                <w:rtl/>
                <w:bCs/>
                <w:szCs w:val="22"/>
              </w:rPr>
              <w:t>מה קרה?</w:t>
            </w:r>
          </w:p>
        </w:tc>
      </w:tr>
      <w:tr>
        <w:tc>
          <w:tcPr>
            <w:tcW w:type="dxa" w:w="5103"/>
          </w:tcPr>
          <w:p>
            <w:pPr>
              <w:bidi/>
              <w:spacing w:after="40"/>
              <w:jc w:val="right"/>
            </w:pPr>
            <w:r>
              <w:rPr>
                <w:rFonts w:ascii="Arial" w:hAnsi="Arial" w:cs="Arial"/>
                <w:b w:val="0"/>
                <w:sz w:val="22"/>
                <w:u w:val="none"/>
                <w:rtl/>
                <w:szCs w:val="22"/>
              </w:rPr>
              <w:t>11 באפריל</w:t>
            </w:r>
          </w:p>
        </w:tc>
        <w:tc>
          <w:tcPr>
            <w:tcW w:type="dxa" w:w="5103"/>
          </w:tcPr>
          <w:p>
            <w:pPr>
              <w:bidi/>
              <w:spacing w:after="40"/>
              <w:jc w:val="right"/>
            </w:pPr>
            <w:r>
              <w:rPr>
                <w:rFonts w:ascii="Arial" w:hAnsi="Arial" w:cs="Arial"/>
                <w:b w:val="0"/>
                <w:sz w:val="22"/>
                <w:u w:val="none"/>
                <w:rtl/>
                <w:szCs w:val="22"/>
              </w:rPr>
              <w:t xml:space="preserve"> </w:t>
              <w:br/>
              <w:t xml:space="preserve"> </w:t>
            </w:r>
          </w:p>
        </w:tc>
      </w:tr>
      <w:tr>
        <w:tc>
          <w:tcPr>
            <w:tcW w:type="dxa" w:w="5103"/>
          </w:tcPr>
          <w:p>
            <w:pPr>
              <w:bidi/>
              <w:spacing w:after="40"/>
              <w:jc w:val="right"/>
            </w:pPr>
            <w:r>
              <w:rPr>
                <w:rFonts w:ascii="Arial" w:hAnsi="Arial" w:cs="Arial"/>
                <w:b w:val="0"/>
                <w:sz w:val="22"/>
                <w:u w:val="none"/>
                <w:rtl/>
                <w:szCs w:val="22"/>
              </w:rPr>
              <w:t>13 באפריל</w:t>
            </w:r>
          </w:p>
        </w:tc>
        <w:tc>
          <w:tcPr>
            <w:tcW w:type="dxa" w:w="5103"/>
          </w:tcPr>
          <w:p>
            <w:pPr>
              <w:bidi/>
              <w:spacing w:after="40"/>
              <w:jc w:val="right"/>
            </w:pPr>
            <w:r>
              <w:rPr>
                <w:rFonts w:ascii="Arial" w:hAnsi="Arial" w:cs="Arial"/>
                <w:b w:val="0"/>
                <w:sz w:val="22"/>
                <w:u w:val="none"/>
                <w:rtl/>
                <w:szCs w:val="22"/>
              </w:rPr>
              <w:t xml:space="preserve"> </w:t>
              <w:br/>
              <w:t xml:space="preserve"> </w:t>
            </w:r>
          </w:p>
        </w:tc>
      </w:tr>
      <w:tr>
        <w:tc>
          <w:tcPr>
            <w:tcW w:type="dxa" w:w="5103"/>
          </w:tcPr>
          <w:p>
            <w:pPr>
              <w:bidi/>
              <w:spacing w:after="40"/>
              <w:jc w:val="right"/>
            </w:pPr>
            <w:r>
              <w:rPr>
                <w:rFonts w:ascii="Arial" w:hAnsi="Arial" w:cs="Arial"/>
                <w:b w:val="0"/>
                <w:sz w:val="22"/>
                <w:u w:val="none"/>
                <w:rtl/>
                <w:szCs w:val="22"/>
              </w:rPr>
              <w:t>17 באפריל</w:t>
            </w:r>
          </w:p>
        </w:tc>
        <w:tc>
          <w:tcPr>
            <w:tcW w:type="dxa" w:w="5103"/>
          </w:tcPr>
          <w:p>
            <w:pPr>
              <w:bidi/>
              <w:spacing w:after="40"/>
              <w:jc w:val="right"/>
            </w:pPr>
            <w:r>
              <w:rPr>
                <w:rFonts w:ascii="Arial" w:hAnsi="Arial" w:cs="Arial"/>
                <w:b w:val="0"/>
                <w:sz w:val="22"/>
                <w:u w:val="none"/>
                <w:rtl/>
                <w:szCs w:val="22"/>
              </w:rPr>
              <w:t xml:space="preserve"> </w:t>
              <w:br/>
              <w:t xml:space="preserve"> </w:t>
            </w:r>
          </w:p>
        </w:tc>
      </w:tr>
    </w:tbl>
    <w:p>
      <w:pPr>
        <w:bidi/>
        <w:spacing w:after="80" w:before="0"/>
        <w:jc w:val="right"/>
      </w:pPr>
    </w:p>
    <w:p>
      <w:pPr>
        <w:bidi/>
        <w:spacing w:after="60" w:before="0"/>
        <w:jc w:val="right"/>
      </w:pPr>
      <w:r>
        <w:rPr>
          <w:rFonts w:ascii="Arial" w:hAnsi="Arial" w:cs="Arial"/>
          <w:b/>
          <w:sz w:val="24"/>
          <w:u w:val="none"/>
          <w:rtl/>
          <w:bCs/>
          <w:szCs w:val="24"/>
        </w:rPr>
        <w:t>2.</w:t>
      </w:r>
      <w:r>
        <w:rPr>
          <w:rFonts w:ascii="Arial" w:hAnsi="Arial" w:cs="Arial"/>
          <w:b/>
          <w:sz w:val="24"/>
          <w:u w:val="none"/>
          <w:rtl/>
          <w:bCs/>
          <w:szCs w:val="24"/>
        </w:rPr>
        <w:t xml:space="preserve"> מצאו בטקסט שני קשרים של סיבה ← תוצאה. כתבו אותם במשפט עם המילה "ולכן" או "כי".  [סיבה ותוצאה]</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p>
      <w:pPr>
        <w:bidi/>
        <w:spacing w:after="60" w:before="0"/>
        <w:jc w:val="right"/>
      </w:pPr>
      <w:r>
        <w:rPr>
          <w:rFonts w:ascii="Arial" w:hAnsi="Arial" w:cs="Arial"/>
          <w:b/>
          <w:sz w:val="24"/>
          <w:u w:val="none"/>
          <w:rtl/>
          <w:bCs/>
          <w:szCs w:val="24"/>
        </w:rPr>
        <w:t>3.</w:t>
      </w:r>
      <w:r>
        <w:rPr>
          <w:rFonts w:ascii="Arial" w:hAnsi="Arial" w:cs="Arial"/>
          <w:b/>
          <w:sz w:val="24"/>
          <w:u w:val="none"/>
          <w:rtl/>
          <w:bCs/>
          <w:szCs w:val="24"/>
        </w:rPr>
        <w:t xml:space="preserve"> "החללית לא עצרה כדי לחזור". מה אפשר להסיק מהמשפט על התנועה בחלל?  [הסקה]</w:t>
      </w:r>
    </w:p>
    <w:p>
      <w:pPr>
        <w:bidi/>
        <w:spacing w:after="40" w:before="0"/>
        <w:jc w:val="right"/>
      </w:pPr>
      <w:r>
        <w:rPr>
          <w:rFonts w:ascii="Arial" w:hAnsi="Arial" w:cs="Arial"/>
          <w:b w:val="0"/>
          <w:sz w:val="24"/>
          <w:u w:val="none"/>
          <w:rtl/>
          <w:szCs w:val="24"/>
        </w:rPr>
        <w:t xml:space="preserve">   (1)  בחלל אי אפשר לנוע בכלל</w:t>
      </w:r>
    </w:p>
    <w:p>
      <w:pPr>
        <w:bidi/>
        <w:spacing w:after="40" w:before="0"/>
        <w:jc w:val="right"/>
      </w:pPr>
      <w:r>
        <w:rPr>
          <w:rFonts w:ascii="Arial" w:hAnsi="Arial" w:cs="Arial"/>
          <w:b w:val="0"/>
          <w:sz w:val="24"/>
          <w:u w:val="none"/>
          <w:rtl/>
          <w:szCs w:val="24"/>
        </w:rPr>
        <w:t xml:space="preserve">   (2)  אי אפשר פשוט "לבלום ולהסתובב"; משתמשים בכוח המשיכה כדי לשנות כיוון</w:t>
      </w:r>
    </w:p>
    <w:p>
      <w:pPr>
        <w:bidi/>
        <w:spacing w:after="40" w:before="0"/>
        <w:jc w:val="right"/>
      </w:pPr>
      <w:r>
        <w:rPr>
          <w:rFonts w:ascii="Arial" w:hAnsi="Arial" w:cs="Arial"/>
          <w:b w:val="0"/>
          <w:sz w:val="24"/>
          <w:u w:val="none"/>
          <w:rtl/>
          <w:szCs w:val="24"/>
        </w:rPr>
        <w:t xml:space="preserve">   (3)  החללית הייתה מהירה מדי לירח</w:t>
      </w:r>
    </w:p>
    <w:p>
      <w:pPr>
        <w:bidi/>
        <w:spacing w:after="40" w:before="0"/>
        <w:jc w:val="right"/>
      </w:pPr>
      <w:r>
        <w:rPr>
          <w:rFonts w:ascii="Arial" w:hAnsi="Arial" w:cs="Arial"/>
          <w:b w:val="0"/>
          <w:sz w:val="24"/>
          <w:u w:val="none"/>
          <w:rtl/>
          <w:szCs w:val="24"/>
        </w:rPr>
        <w:t xml:space="preserve">   (4)  הירח עצר את החללית</w:t>
      </w:r>
    </w:p>
    <w:p>
      <w:pPr>
        <w:bidi/>
        <w:spacing w:after="80" w:before="0"/>
        <w:jc w:val="right"/>
      </w:pPr>
    </w:p>
    <w:p>
      <w:pPr>
        <w:bidi/>
        <w:spacing w:after="60" w:before="0"/>
        <w:jc w:val="right"/>
      </w:pPr>
      <w:r>
        <w:rPr>
          <w:rFonts w:ascii="Arial" w:hAnsi="Arial" w:cs="Arial"/>
          <w:b/>
          <w:sz w:val="24"/>
          <w:u w:val="none"/>
          <w:rtl/>
          <w:bCs/>
          <w:szCs w:val="24"/>
        </w:rPr>
        <w:t>4.</w:t>
      </w:r>
      <w:r>
        <w:rPr>
          <w:rFonts w:ascii="Arial" w:hAnsi="Arial" w:cs="Arial"/>
          <w:b/>
          <w:sz w:val="24"/>
          <w:u w:val="none"/>
          <w:rtl/>
          <w:bCs/>
          <w:szCs w:val="24"/>
        </w:rPr>
        <w:t xml:space="preserve"> הכותב בחר לסיים בביטוי "כישלון מוצלח". האם הביטוי מתאים לדעתכם? הביאו נימוק אחד בעד ונימוק אחד נגד.  [הערכה]</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ebecff"/>
          </w:tcPr>
          <w:p>
            <w:pPr>
              <w:bidi/>
              <w:spacing w:after="40"/>
              <w:jc w:val="right"/>
            </w:pPr>
            <w:r>
              <w:rPr>
                <w:rFonts w:ascii="Arial" w:hAnsi="Arial" w:cs="Arial"/>
                <w:b/>
                <w:color w:val="3B3FB6"/>
                <w:sz w:val="30"/>
                <w:u w:val="none"/>
                <w:rtl/>
                <w:bCs/>
                <w:szCs w:val="30"/>
              </w:rPr>
              <w:t>חלק ב׳ – תשבץ החלל</w:t>
            </w:r>
          </w:p>
          <w:p>
            <w:pPr>
              <w:bidi/>
              <w:jc w:val="right"/>
            </w:pPr>
            <w:r>
              <w:rPr>
                <w:rFonts w:ascii="Arial" w:hAnsi="Arial" w:cs="Arial"/>
                <w:b w:val="0"/>
                <w:sz w:val="23"/>
                <w:u w:val="none"/>
                <w:rtl/>
                <w:szCs w:val="23"/>
              </w:rPr>
              <w:t>כל התשובות מופיעות בטקסט.</w:t>
            </w:r>
          </w:p>
        </w:tc>
      </w:tr>
    </w:tbl>
    <w:p>
      <w:pPr>
        <w:bidi/>
        <w:spacing w:after="80" w:before="0"/>
        <w:jc w:val="right"/>
      </w:pPr>
    </w:p>
    <w:p>
      <w:pPr>
        <w:bidi/>
        <w:spacing w:after="60" w:before="0"/>
        <w:jc w:val="right"/>
      </w:pPr>
      <w:r>
        <w:rPr>
          <w:rFonts w:ascii="Arial" w:hAnsi="Arial" w:cs="Arial"/>
          <w:b/>
          <w:sz w:val="24"/>
          <w:u w:val="none"/>
          <w:rtl/>
          <w:bCs/>
          <w:szCs w:val="24"/>
        </w:rPr>
        <w:t>5.</w:t>
      </w:r>
      <w:r>
        <w:rPr>
          <w:rFonts w:ascii="Arial" w:hAnsi="Arial" w:cs="Arial"/>
          <w:b/>
          <w:sz w:val="24"/>
          <w:u w:val="none"/>
          <w:rtl/>
          <w:bCs/>
          <w:szCs w:val="24"/>
        </w:rPr>
        <w:t xml:space="preserve"> פתרו את התשבץ.  [אוצר מילים]</w:t>
      </w:r>
    </w:p>
    <w:tbl>
      <w:tblPr>
        <w:tblStyle w:val="TableGrid"/>
        <w:tblW w:type="auto" w:w="0"/>
        <w:tblLook w:firstColumn="1" w:firstRow="1" w:lastColumn="0" w:lastRow="0" w:noHBand="0" w:noVBand="1" w:val="04A0"/>
        <w:bidiVisual/>
      </w:tblPr>
      <w:tblGrid>
        <w:gridCol w:w="1276"/>
        <w:gridCol w:w="1276"/>
        <w:gridCol w:w="1276"/>
        <w:gridCol w:w="1276"/>
        <w:gridCol w:w="1276"/>
        <w:gridCol w:w="1276"/>
        <w:gridCol w:w="1276"/>
        <w:gridCol w:w="1276"/>
      </w:tblGrid>
      <w:tr>
        <w:tc>
          <w:tcPr>
            <w:tcW w:type="dxa" w:w="1276"/>
            <w:shd w:val="clear" w:color="auto" w:fill="333333"/>
          </w:tcPr>
          <w:p/>
        </w:tc>
        <w:tc>
          <w:tcPr>
            <w:tcW w:type="dxa" w:w="1276"/>
            <w:shd w:val="clear" w:color="auto" w:fill="333333"/>
          </w:tcPr>
          <w:p/>
        </w:tc>
        <w:tc>
          <w:tcPr>
            <w:tcW w:type="dxa" w:w="1276"/>
            <w:shd w:val="clear" w:color="auto" w:fill="333333"/>
          </w:tcPr>
          <w:p/>
        </w:tc>
        <w:tc>
          <w:tcPr>
            <w:tcW w:type="dxa" w:w="1276"/>
          </w:tcPr>
          <w:p>
            <w:pPr>
              <w:bidi/>
              <w:spacing w:after="40"/>
              <w:jc w:val="right"/>
            </w:pPr>
            <w:r>
              <w:rPr>
                <w:rFonts w:ascii="Arial" w:hAnsi="Arial" w:cs="Arial"/>
                <w:b w:val="0"/>
                <w:sz w:val="14"/>
                <w:u w:val="none"/>
                <w:rtl/>
                <w:szCs w:val="14"/>
              </w:rPr>
              <w:t>1</w:t>
            </w:r>
          </w:p>
        </w:tc>
        <w:tc>
          <w:tcPr>
            <w:tcW w:type="dxa" w:w="1276"/>
            <w:shd w:val="clear" w:color="auto" w:fill="333333"/>
          </w:tcPr>
          <w:p/>
        </w:tc>
        <w:tc>
          <w:tcPr>
            <w:tcW w:type="dxa" w:w="1276"/>
            <w:shd w:val="clear" w:color="auto" w:fill="333333"/>
          </w:tcPr>
          <w:p/>
        </w:tc>
        <w:tc>
          <w:tcPr>
            <w:tcW w:type="dxa" w:w="1276"/>
            <w:shd w:val="clear" w:color="auto" w:fill="333333"/>
          </w:tcPr>
          <w:p/>
        </w:tc>
        <w:tc>
          <w:tcPr>
            <w:tcW w:type="dxa" w:w="1276"/>
            <w:shd w:val="clear" w:color="auto" w:fill="333333"/>
          </w:tcPr>
          <w:p/>
        </w:tc>
      </w:tr>
      <w:tr>
        <w:tc>
          <w:tcPr>
            <w:tcW w:type="dxa" w:w="1276"/>
            <w:shd w:val="clear" w:color="auto" w:fill="333333"/>
          </w:tcPr>
          <w:p/>
        </w:tc>
        <w:tc>
          <w:tcPr>
            <w:tcW w:type="dxa" w:w="1276"/>
            <w:shd w:val="clear" w:color="auto" w:fill="333333"/>
          </w:tcPr>
          <w:p/>
        </w:tc>
        <w:tc>
          <w:tcPr>
            <w:tcW w:type="dxa" w:w="1276"/>
            <w:shd w:val="clear" w:color="auto" w:fill="333333"/>
          </w:tcPr>
          <w:p/>
        </w:tc>
        <w:tc>
          <w:tcPr>
            <w:tcW w:type="dxa" w:w="1276"/>
          </w:tcPr>
          <w:p>
            <w:pPr>
              <w:bidi/>
              <w:spacing w:after="40"/>
              <w:jc w:val="right"/>
            </w:pPr>
          </w:p>
        </w:tc>
        <w:tc>
          <w:tcPr>
            <w:tcW w:type="dxa" w:w="1276"/>
            <w:shd w:val="clear" w:color="auto" w:fill="333333"/>
          </w:tcPr>
          <w:p/>
        </w:tc>
        <w:tc>
          <w:tcPr>
            <w:tcW w:type="dxa" w:w="1276"/>
            <w:shd w:val="clear" w:color="auto" w:fill="333333"/>
          </w:tcPr>
          <w:p/>
        </w:tc>
        <w:tc>
          <w:tcPr>
            <w:tcW w:type="dxa" w:w="1276"/>
            <w:shd w:val="clear" w:color="auto" w:fill="333333"/>
          </w:tcPr>
          <w:p/>
        </w:tc>
        <w:tc>
          <w:tcPr>
            <w:tcW w:type="dxa" w:w="1276"/>
            <w:shd w:val="clear" w:color="auto" w:fill="333333"/>
          </w:tcPr>
          <w:p/>
        </w:tc>
      </w:tr>
      <w:tr>
        <w:tc>
          <w:tcPr>
            <w:tcW w:type="dxa" w:w="1276"/>
            <w:shd w:val="clear" w:color="auto" w:fill="333333"/>
          </w:tcPr>
          <w:p/>
        </w:tc>
        <w:tc>
          <w:tcPr>
            <w:tcW w:type="dxa" w:w="1276"/>
            <w:shd w:val="clear" w:color="auto" w:fill="333333"/>
          </w:tcPr>
          <w:p/>
        </w:tc>
        <w:tc>
          <w:tcPr>
            <w:tcW w:type="dxa" w:w="1276"/>
            <w:shd w:val="clear" w:color="auto" w:fill="333333"/>
          </w:tcPr>
          <w:p/>
        </w:tc>
        <w:tc>
          <w:tcPr>
            <w:tcW w:type="dxa" w:w="1276"/>
          </w:tcPr>
          <w:p>
            <w:pPr>
              <w:bidi/>
              <w:spacing w:after="40"/>
              <w:jc w:val="right"/>
            </w:pPr>
          </w:p>
        </w:tc>
        <w:tc>
          <w:tcPr>
            <w:tcW w:type="dxa" w:w="1276"/>
            <w:shd w:val="clear" w:color="auto" w:fill="333333"/>
          </w:tcPr>
          <w:p/>
        </w:tc>
        <w:tc>
          <w:tcPr>
            <w:tcW w:type="dxa" w:w="1276"/>
            <w:shd w:val="clear" w:color="auto" w:fill="333333"/>
          </w:tcPr>
          <w:p/>
        </w:tc>
        <w:tc>
          <w:tcPr>
            <w:tcW w:type="dxa" w:w="1276"/>
            <w:shd w:val="clear" w:color="auto" w:fill="333333"/>
          </w:tcPr>
          <w:p/>
        </w:tc>
        <w:tc>
          <w:tcPr>
            <w:tcW w:type="dxa" w:w="1276"/>
            <w:shd w:val="clear" w:color="auto" w:fill="333333"/>
          </w:tcPr>
          <w:p/>
        </w:tc>
      </w:tr>
      <w:tr>
        <w:tc>
          <w:tcPr>
            <w:tcW w:type="dxa" w:w="1276"/>
            <w:shd w:val="clear" w:color="auto" w:fill="333333"/>
          </w:tcPr>
          <w:p/>
        </w:tc>
        <w:tc>
          <w:tcPr>
            <w:tcW w:type="dxa" w:w="1276"/>
            <w:shd w:val="clear" w:color="auto" w:fill="333333"/>
          </w:tcPr>
          <w:p/>
        </w:tc>
        <w:tc>
          <w:tcPr>
            <w:tcW w:type="dxa" w:w="1276"/>
            <w:shd w:val="clear" w:color="auto" w:fill="333333"/>
          </w:tcPr>
          <w:p/>
        </w:tc>
        <w:tc>
          <w:tcPr>
            <w:tcW w:type="dxa" w:w="1276"/>
          </w:tcPr>
          <w:p>
            <w:pPr>
              <w:bidi/>
              <w:spacing w:after="40"/>
              <w:jc w:val="right"/>
            </w:pPr>
          </w:p>
        </w:tc>
        <w:tc>
          <w:tcPr>
            <w:tcW w:type="dxa" w:w="1276"/>
            <w:shd w:val="clear" w:color="auto" w:fill="333333"/>
          </w:tcPr>
          <w:p/>
        </w:tc>
        <w:tc>
          <w:tcPr>
            <w:tcW w:type="dxa" w:w="1276"/>
            <w:shd w:val="clear" w:color="auto" w:fill="333333"/>
          </w:tcPr>
          <w:p/>
        </w:tc>
        <w:tc>
          <w:tcPr>
            <w:tcW w:type="dxa" w:w="1276"/>
            <w:shd w:val="clear" w:color="auto" w:fill="333333"/>
          </w:tcPr>
          <w:p/>
        </w:tc>
        <w:tc>
          <w:tcPr>
            <w:tcW w:type="dxa" w:w="1276"/>
            <w:shd w:val="clear" w:color="auto" w:fill="333333"/>
          </w:tcPr>
          <w:p/>
        </w:tc>
      </w:tr>
      <w:tr>
        <w:tc>
          <w:tcPr>
            <w:tcW w:type="dxa" w:w="1276"/>
            <w:shd w:val="clear" w:color="auto" w:fill="333333"/>
          </w:tcPr>
          <w:p/>
        </w:tc>
        <w:tc>
          <w:tcPr>
            <w:tcW w:type="dxa" w:w="1276"/>
            <w:shd w:val="clear" w:color="auto" w:fill="333333"/>
          </w:tcPr>
          <w:p/>
        </w:tc>
        <w:tc>
          <w:tcPr>
            <w:tcW w:type="dxa" w:w="1276"/>
          </w:tcPr>
          <w:p>
            <w:pPr>
              <w:bidi/>
              <w:spacing w:after="40"/>
              <w:jc w:val="right"/>
            </w:pPr>
            <w:r>
              <w:rPr>
                <w:rFonts w:ascii="Arial" w:hAnsi="Arial" w:cs="Arial"/>
                <w:b w:val="0"/>
                <w:sz w:val="14"/>
                <w:u w:val="none"/>
                <w:rtl/>
                <w:szCs w:val="14"/>
              </w:rPr>
              <w:t>2</w:t>
            </w:r>
          </w:p>
        </w:tc>
        <w:tc>
          <w:tcPr>
            <w:tcW w:type="dxa" w:w="1276"/>
          </w:tcPr>
          <w:p>
            <w:pPr>
              <w:bidi/>
              <w:spacing w:after="40"/>
              <w:jc w:val="right"/>
            </w:pPr>
          </w:p>
        </w:tc>
        <w:tc>
          <w:tcPr>
            <w:tcW w:type="dxa" w:w="1276"/>
          </w:tcPr>
          <w:p>
            <w:pPr>
              <w:bidi/>
              <w:spacing w:after="40"/>
              <w:jc w:val="right"/>
            </w:pPr>
            <w:r>
              <w:rPr>
                <w:rFonts w:ascii="Arial" w:hAnsi="Arial" w:cs="Arial"/>
                <w:b w:val="0"/>
                <w:sz w:val="14"/>
                <w:u w:val="none"/>
                <w:rtl/>
                <w:szCs w:val="14"/>
              </w:rPr>
              <w:t>3</w:t>
            </w:r>
          </w:p>
        </w:tc>
        <w:tc>
          <w:tcPr>
            <w:tcW w:type="dxa" w:w="1276"/>
            <w:shd w:val="clear" w:color="auto" w:fill="333333"/>
          </w:tcPr>
          <w:p/>
        </w:tc>
        <w:tc>
          <w:tcPr>
            <w:tcW w:type="dxa" w:w="1276"/>
            <w:shd w:val="clear" w:color="auto" w:fill="333333"/>
          </w:tcPr>
          <w:p/>
        </w:tc>
        <w:tc>
          <w:tcPr>
            <w:tcW w:type="dxa" w:w="1276"/>
            <w:shd w:val="clear" w:color="auto" w:fill="333333"/>
          </w:tcPr>
          <w:p/>
        </w:tc>
      </w:tr>
      <w:tr>
        <w:tc>
          <w:tcPr>
            <w:tcW w:type="dxa" w:w="1276"/>
            <w:shd w:val="clear" w:color="auto" w:fill="333333"/>
          </w:tcPr>
          <w:p/>
        </w:tc>
        <w:tc>
          <w:tcPr>
            <w:tcW w:type="dxa" w:w="1276"/>
            <w:shd w:val="clear" w:color="auto" w:fill="333333"/>
          </w:tcPr>
          <w:p/>
        </w:tc>
        <w:tc>
          <w:tcPr>
            <w:tcW w:type="dxa" w:w="1276"/>
          </w:tcPr>
          <w:p>
            <w:pPr>
              <w:bidi/>
              <w:spacing w:after="40"/>
              <w:jc w:val="right"/>
            </w:pPr>
          </w:p>
        </w:tc>
        <w:tc>
          <w:tcPr>
            <w:tcW w:type="dxa" w:w="1276"/>
            <w:shd w:val="clear" w:color="auto" w:fill="333333"/>
          </w:tcPr>
          <w:p/>
        </w:tc>
        <w:tc>
          <w:tcPr>
            <w:tcW w:type="dxa" w:w="1276"/>
          </w:tcPr>
          <w:p>
            <w:pPr>
              <w:bidi/>
              <w:spacing w:after="40"/>
              <w:jc w:val="right"/>
            </w:pPr>
          </w:p>
        </w:tc>
        <w:tc>
          <w:tcPr>
            <w:tcW w:type="dxa" w:w="1276"/>
            <w:shd w:val="clear" w:color="auto" w:fill="333333"/>
          </w:tcPr>
          <w:p/>
        </w:tc>
        <w:tc>
          <w:tcPr>
            <w:tcW w:type="dxa" w:w="1276"/>
            <w:shd w:val="clear" w:color="auto" w:fill="333333"/>
          </w:tcPr>
          <w:p/>
        </w:tc>
        <w:tc>
          <w:tcPr>
            <w:tcW w:type="dxa" w:w="1276"/>
          </w:tcPr>
          <w:p>
            <w:pPr>
              <w:bidi/>
              <w:spacing w:after="40"/>
              <w:jc w:val="right"/>
            </w:pPr>
            <w:r>
              <w:rPr>
                <w:rFonts w:ascii="Arial" w:hAnsi="Arial" w:cs="Arial"/>
                <w:b w:val="0"/>
                <w:sz w:val="14"/>
                <w:u w:val="none"/>
                <w:rtl/>
                <w:szCs w:val="14"/>
              </w:rPr>
              <w:t>4</w:t>
            </w:r>
          </w:p>
        </w:tc>
      </w:tr>
      <w:tr>
        <w:tc>
          <w:tcPr>
            <w:tcW w:type="dxa" w:w="1276"/>
            <w:shd w:val="clear" w:color="auto" w:fill="333333"/>
          </w:tcPr>
          <w:p/>
        </w:tc>
        <w:tc>
          <w:tcPr>
            <w:tcW w:type="dxa" w:w="1276"/>
            <w:shd w:val="clear" w:color="auto" w:fill="333333"/>
          </w:tcPr>
          <w:p/>
        </w:tc>
        <w:tc>
          <w:tcPr>
            <w:tcW w:type="dxa" w:w="1276"/>
          </w:tcPr>
          <w:p>
            <w:pPr>
              <w:bidi/>
              <w:spacing w:after="40"/>
              <w:jc w:val="right"/>
            </w:pPr>
          </w:p>
        </w:tc>
        <w:tc>
          <w:tcPr>
            <w:tcW w:type="dxa" w:w="1276"/>
            <w:shd w:val="clear" w:color="auto" w:fill="333333"/>
          </w:tcPr>
          <w:p/>
        </w:tc>
        <w:tc>
          <w:tcPr>
            <w:tcW w:type="dxa" w:w="1276"/>
          </w:tcPr>
          <w:p>
            <w:pPr>
              <w:bidi/>
              <w:spacing w:after="40"/>
              <w:jc w:val="right"/>
            </w:pPr>
            <w:r>
              <w:rPr>
                <w:rFonts w:ascii="Arial" w:hAnsi="Arial" w:cs="Arial"/>
                <w:b w:val="0"/>
                <w:sz w:val="14"/>
                <w:u w:val="none"/>
                <w:rtl/>
                <w:szCs w:val="14"/>
              </w:rPr>
              <w:t>5</w:t>
            </w:r>
          </w:p>
        </w:tc>
        <w:tc>
          <w:tcPr>
            <w:tcW w:type="dxa" w:w="1276"/>
          </w:tcPr>
          <w:p>
            <w:pPr>
              <w:bidi/>
              <w:spacing w:after="40"/>
              <w:jc w:val="right"/>
            </w:pPr>
          </w:p>
        </w:tc>
        <w:tc>
          <w:tcPr>
            <w:tcW w:type="dxa" w:w="1276"/>
          </w:tcPr>
          <w:p>
            <w:pPr>
              <w:bidi/>
              <w:spacing w:after="40"/>
              <w:jc w:val="right"/>
            </w:pPr>
          </w:p>
        </w:tc>
        <w:tc>
          <w:tcPr>
            <w:tcW w:type="dxa" w:w="1276"/>
          </w:tcPr>
          <w:p>
            <w:pPr>
              <w:bidi/>
              <w:spacing w:after="40"/>
              <w:jc w:val="right"/>
            </w:pPr>
          </w:p>
        </w:tc>
      </w:tr>
      <w:tr>
        <w:tc>
          <w:tcPr>
            <w:tcW w:type="dxa" w:w="1276"/>
          </w:tcPr>
          <w:p>
            <w:pPr>
              <w:bidi/>
              <w:spacing w:after="40"/>
              <w:jc w:val="right"/>
            </w:pPr>
            <w:r>
              <w:rPr>
                <w:rFonts w:ascii="Arial" w:hAnsi="Arial" w:cs="Arial"/>
                <w:b w:val="0"/>
                <w:sz w:val="14"/>
                <w:u w:val="none"/>
                <w:rtl/>
                <w:szCs w:val="14"/>
              </w:rPr>
              <w:t>6</w:t>
            </w:r>
          </w:p>
        </w:tc>
        <w:tc>
          <w:tcPr>
            <w:tcW w:type="dxa" w:w="1276"/>
          </w:tcPr>
          <w:p>
            <w:pPr>
              <w:bidi/>
              <w:spacing w:after="40"/>
              <w:jc w:val="right"/>
            </w:pPr>
          </w:p>
        </w:tc>
        <w:tc>
          <w:tcPr>
            <w:tcW w:type="dxa" w:w="1276"/>
          </w:tcPr>
          <w:p>
            <w:pPr>
              <w:bidi/>
              <w:spacing w:after="40"/>
              <w:jc w:val="right"/>
            </w:pPr>
          </w:p>
        </w:tc>
        <w:tc>
          <w:tcPr>
            <w:tcW w:type="dxa" w:w="1276"/>
          </w:tcPr>
          <w:p>
            <w:pPr>
              <w:bidi/>
              <w:spacing w:after="40"/>
              <w:jc w:val="right"/>
            </w:pPr>
          </w:p>
        </w:tc>
        <w:tc>
          <w:tcPr>
            <w:tcW w:type="dxa" w:w="1276"/>
          </w:tcPr>
          <w:p>
            <w:pPr>
              <w:bidi/>
              <w:spacing w:after="40"/>
              <w:jc w:val="right"/>
            </w:pPr>
          </w:p>
        </w:tc>
        <w:tc>
          <w:tcPr>
            <w:tcW w:type="dxa" w:w="1276"/>
            <w:shd w:val="clear" w:color="auto" w:fill="333333"/>
          </w:tcPr>
          <w:p/>
        </w:tc>
        <w:tc>
          <w:tcPr>
            <w:tcW w:type="dxa" w:w="1276"/>
            <w:shd w:val="clear" w:color="auto" w:fill="333333"/>
          </w:tcPr>
          <w:p/>
        </w:tc>
        <w:tc>
          <w:tcPr>
            <w:tcW w:type="dxa" w:w="1276"/>
          </w:tcPr>
          <w:p>
            <w:pPr>
              <w:bidi/>
              <w:spacing w:after="40"/>
              <w:jc w:val="right"/>
            </w:pPr>
          </w:p>
        </w:tc>
      </w:tr>
      <w:tr>
        <w:tc>
          <w:tcPr>
            <w:tcW w:type="dxa" w:w="1276"/>
            <w:shd w:val="clear" w:color="auto" w:fill="333333"/>
          </w:tcPr>
          <w:p/>
        </w:tc>
        <w:tc>
          <w:tcPr>
            <w:tcW w:type="dxa" w:w="1276"/>
            <w:shd w:val="clear" w:color="auto" w:fill="333333"/>
          </w:tcPr>
          <w:p/>
        </w:tc>
        <w:tc>
          <w:tcPr>
            <w:tcW w:type="dxa" w:w="1276"/>
          </w:tcPr>
          <w:p>
            <w:pPr>
              <w:bidi/>
              <w:spacing w:after="40"/>
              <w:jc w:val="right"/>
            </w:pPr>
          </w:p>
        </w:tc>
        <w:tc>
          <w:tcPr>
            <w:tcW w:type="dxa" w:w="1276"/>
            <w:shd w:val="clear" w:color="auto" w:fill="333333"/>
          </w:tcPr>
          <w:p/>
        </w:tc>
        <w:tc>
          <w:tcPr>
            <w:tcW w:type="dxa" w:w="1276"/>
            <w:shd w:val="clear" w:color="auto" w:fill="333333"/>
          </w:tcPr>
          <w:p/>
        </w:tc>
        <w:tc>
          <w:tcPr>
            <w:tcW w:type="dxa" w:w="1276"/>
            <w:shd w:val="clear" w:color="auto" w:fill="333333"/>
          </w:tcPr>
          <w:p/>
        </w:tc>
        <w:tc>
          <w:tcPr>
            <w:tcW w:type="dxa" w:w="1276"/>
            <w:shd w:val="clear" w:color="auto" w:fill="333333"/>
          </w:tcPr>
          <w:p/>
        </w:tc>
        <w:tc>
          <w:tcPr>
            <w:tcW w:type="dxa" w:w="1276"/>
          </w:tcPr>
          <w:p>
            <w:pPr>
              <w:bidi/>
              <w:spacing w:after="40"/>
              <w:jc w:val="right"/>
            </w:pPr>
          </w:p>
        </w:tc>
      </w:tr>
      <w:tr>
        <w:tc>
          <w:tcPr>
            <w:tcW w:type="dxa" w:w="1276"/>
            <w:shd w:val="clear" w:color="auto" w:fill="333333"/>
          </w:tcPr>
          <w:p/>
        </w:tc>
        <w:tc>
          <w:tcPr>
            <w:tcW w:type="dxa" w:w="1276"/>
            <w:shd w:val="clear" w:color="auto" w:fill="333333"/>
          </w:tcPr>
          <w:p/>
        </w:tc>
        <w:tc>
          <w:tcPr>
            <w:tcW w:type="dxa" w:w="1276"/>
          </w:tcPr>
          <w:p>
            <w:pPr>
              <w:bidi/>
              <w:spacing w:after="40"/>
              <w:jc w:val="right"/>
            </w:pPr>
          </w:p>
        </w:tc>
        <w:tc>
          <w:tcPr>
            <w:tcW w:type="dxa" w:w="1276"/>
            <w:shd w:val="clear" w:color="auto" w:fill="333333"/>
          </w:tcPr>
          <w:p/>
        </w:tc>
        <w:tc>
          <w:tcPr>
            <w:tcW w:type="dxa" w:w="1276"/>
            <w:shd w:val="clear" w:color="auto" w:fill="333333"/>
          </w:tcPr>
          <w:p/>
        </w:tc>
        <w:tc>
          <w:tcPr>
            <w:tcW w:type="dxa" w:w="1276"/>
            <w:shd w:val="clear" w:color="auto" w:fill="333333"/>
          </w:tcPr>
          <w:p/>
        </w:tc>
        <w:tc>
          <w:tcPr>
            <w:tcW w:type="dxa" w:w="1276"/>
            <w:shd w:val="clear" w:color="auto" w:fill="333333"/>
          </w:tcPr>
          <w:p/>
        </w:tc>
        <w:tc>
          <w:tcPr>
            <w:tcW w:type="dxa" w:w="1276"/>
            <w:shd w:val="clear" w:color="auto" w:fill="333333"/>
          </w:tcPr>
          <w:p/>
        </w:tc>
      </w:tr>
    </w:tbl>
    <w:p>
      <w:pPr>
        <w:bidi/>
        <w:spacing w:after="80" w:before="0"/>
        <w:jc w:val="right"/>
      </w:pPr>
    </w:p>
    <w:p>
      <w:pPr>
        <w:bidi/>
        <w:spacing w:after="40" w:before="0"/>
        <w:jc w:val="right"/>
      </w:pPr>
      <w:r>
        <w:rPr>
          <w:rFonts w:ascii="Arial" w:hAnsi="Arial" w:cs="Arial"/>
          <w:b/>
          <w:color w:val="3B3FB6"/>
          <w:sz w:val="24"/>
          <w:u w:val="none"/>
          <w:rtl/>
          <w:bCs/>
          <w:szCs w:val="24"/>
        </w:rPr>
        <w:t>מאוזן ←</w:t>
      </w:r>
    </w:p>
    <w:p>
      <w:pPr>
        <w:bidi/>
        <w:spacing w:after="40" w:before="0"/>
        <w:jc w:val="right"/>
      </w:pPr>
      <w:r>
        <w:rPr>
          <w:rFonts w:ascii="Arial" w:hAnsi="Arial" w:cs="Arial"/>
          <w:b w:val="0"/>
          <w:sz w:val="22"/>
          <w:u w:val="none"/>
          <w:rtl/>
          <w:szCs w:val="22"/>
        </w:rPr>
        <w:t>2. גרם השמיים שאליו רצו להגיע (3)</w:t>
      </w:r>
    </w:p>
    <w:p>
      <w:pPr>
        <w:bidi/>
        <w:spacing w:after="40" w:before="0"/>
        <w:jc w:val="right"/>
      </w:pPr>
      <w:r>
        <w:rPr>
          <w:rFonts w:ascii="Arial" w:hAnsi="Arial" w:cs="Arial"/>
          <w:b w:val="0"/>
          <w:sz w:val="22"/>
          <w:u w:val="none"/>
          <w:rtl/>
          <w:szCs w:val="22"/>
        </w:rPr>
        <w:t>5. קבוצה שעובדת יחד (4)</w:t>
      </w:r>
    </w:p>
    <w:p>
      <w:pPr>
        <w:bidi/>
        <w:spacing w:after="40" w:before="0"/>
        <w:jc w:val="right"/>
      </w:pPr>
      <w:r>
        <w:rPr>
          <w:rFonts w:ascii="Arial" w:hAnsi="Arial" w:cs="Arial"/>
          <w:b w:val="0"/>
          <w:sz w:val="22"/>
          <w:u w:val="none"/>
          <w:rtl/>
          <w:szCs w:val="22"/>
        </w:rPr>
        <w:t>6. אחד החומרים שמהם בנו את המתאם (5)</w:t>
      </w:r>
    </w:p>
    <w:p>
      <w:pPr>
        <w:bidi/>
        <w:spacing w:after="40" w:before="0"/>
        <w:jc w:val="right"/>
      </w:pPr>
      <w:r>
        <w:rPr>
          <w:rFonts w:ascii="Arial" w:hAnsi="Arial" w:cs="Arial"/>
          <w:b/>
          <w:color w:val="3B3FB6"/>
          <w:sz w:val="24"/>
          <w:u w:val="none"/>
          <w:rtl/>
          <w:bCs/>
          <w:szCs w:val="24"/>
        </w:rPr>
        <w:t>מאונך ↓</w:t>
      </w:r>
    </w:p>
    <w:p>
      <w:pPr>
        <w:bidi/>
        <w:spacing w:after="40" w:before="0"/>
        <w:jc w:val="right"/>
      </w:pPr>
      <w:r>
        <w:rPr>
          <w:rFonts w:ascii="Arial" w:hAnsi="Arial" w:cs="Arial"/>
          <w:b w:val="0"/>
          <w:sz w:val="22"/>
          <w:u w:val="none"/>
          <w:rtl/>
          <w:szCs w:val="22"/>
        </w:rPr>
        <w:t>1. שליחת החללית לחלל (5)</w:t>
      </w:r>
    </w:p>
    <w:p>
      <w:pPr>
        <w:bidi/>
        <w:spacing w:after="40" w:before="0"/>
        <w:jc w:val="right"/>
      </w:pPr>
      <w:r>
        <w:rPr>
          <w:rFonts w:ascii="Arial" w:hAnsi="Arial" w:cs="Arial"/>
          <w:b w:val="0"/>
          <w:sz w:val="22"/>
          <w:u w:val="none"/>
          <w:rtl/>
          <w:szCs w:val="22"/>
        </w:rPr>
        <w:t>2. העיר של מרכז הבקרה (6)</w:t>
      </w:r>
    </w:p>
    <w:p>
      <w:pPr>
        <w:bidi/>
        <w:spacing w:after="40" w:before="0"/>
        <w:jc w:val="right"/>
      </w:pPr>
      <w:r>
        <w:rPr>
          <w:rFonts w:ascii="Arial" w:hAnsi="Arial" w:cs="Arial"/>
          <w:b w:val="0"/>
          <w:sz w:val="22"/>
          <w:u w:val="none"/>
          <w:rtl/>
          <w:szCs w:val="22"/>
        </w:rPr>
        <w:t>3. גז שנחוץ לנשימה – המכל שלו התפוצץ (4)</w:t>
      </w:r>
    </w:p>
    <w:p>
      <w:pPr>
        <w:bidi/>
        <w:spacing w:after="40" w:before="0"/>
        <w:jc w:val="right"/>
      </w:pPr>
      <w:r>
        <w:rPr>
          <w:rFonts w:ascii="Arial" w:hAnsi="Arial" w:cs="Arial"/>
          <w:b w:val="0"/>
          <w:sz w:val="22"/>
          <w:u w:val="none"/>
          <w:rtl/>
          <w:szCs w:val="22"/>
        </w:rPr>
        <w:t>4. חלק שמחבר בין מרובע לעגול (4)</w:t>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ebecff"/>
          </w:tcPr>
          <w:p>
            <w:pPr>
              <w:bidi/>
              <w:spacing w:after="40"/>
              <w:jc w:val="right"/>
            </w:pPr>
            <w:r>
              <w:rPr>
                <w:rFonts w:ascii="Arial" w:hAnsi="Arial" w:cs="Arial"/>
                <w:b/>
                <w:color w:val="3B3FB6"/>
                <w:sz w:val="30"/>
                <w:u w:val="none"/>
                <w:rtl/>
                <w:bCs/>
                <w:szCs w:val="30"/>
              </w:rPr>
              <w:t>חלק ג׳ – דיון וטיעון</w:t>
            </w:r>
          </w:p>
          <w:p>
            <w:pPr>
              <w:bidi/>
              <w:jc w:val="right"/>
            </w:pPr>
            <w:r>
              <w:rPr>
                <w:rFonts w:ascii="Arial" w:hAnsi="Arial" w:cs="Arial"/>
                <w:b w:val="0"/>
                <w:sz w:val="23"/>
                <w:u w:val="none"/>
                <w:rtl/>
                <w:szCs w:val="23"/>
              </w:rPr>
              <w:t>חשיבה ביקורתית וכתיבה.</w:t>
            </w:r>
          </w:p>
        </w:tc>
      </w:tr>
    </w:tbl>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FFF4F4"/>
          </w:tcPr>
          <w:p>
            <w:pPr>
              <w:bidi/>
              <w:spacing w:after="40"/>
              <w:jc w:val="right"/>
            </w:pPr>
            <w:r>
              <w:rPr>
                <w:rFonts w:ascii="Arial" w:hAnsi="Arial" w:cs="Arial"/>
                <w:b/>
                <w:color w:val="B3262B"/>
                <w:sz w:val="25"/>
                <w:u w:val="none"/>
                <w:rtl/>
                <w:bCs/>
                <w:szCs w:val="25"/>
              </w:rPr>
              <w:t>📋 תיבת מקרה: אדם או רובוט?</w:t>
            </w:r>
          </w:p>
          <w:p>
            <w:pPr>
              <w:bidi/>
              <w:spacing w:after="40"/>
              <w:jc w:val="right"/>
            </w:pPr>
            <w:r>
              <w:rPr>
                <w:rFonts w:ascii="Arial" w:hAnsi="Arial" w:cs="Arial"/>
                <w:b w:val="0"/>
                <w:sz w:val="23"/>
                <w:u w:val="none"/>
                <w:rtl/>
                <w:szCs w:val="23"/>
              </w:rPr>
              <w:t>היום שולחים לחלל גם רובוטים וחלליות בלי אנשים. יש האומרים: "חבל לסכן בני אדם – נשלח רק רובוטים".</w:t>
            </w:r>
          </w:p>
          <w:p>
            <w:pPr>
              <w:bidi/>
              <w:spacing w:after="40"/>
              <w:jc w:val="right"/>
            </w:pPr>
            <w:r>
              <w:rPr>
                <w:rFonts w:ascii="Arial" w:hAnsi="Arial" w:cs="Arial"/>
                <w:b w:val="0"/>
                <w:sz w:val="23"/>
                <w:u w:val="none"/>
                <w:rtl/>
                <w:szCs w:val="23"/>
              </w:rPr>
              <w:t>ויש האומרים: "אדם יכול לחשוב ולאלתר בזמן אמת, כמו באפולו 13".</w:t>
            </w:r>
          </w:p>
        </w:tc>
      </w:tr>
    </w:tbl>
    <w:p>
      <w:pPr>
        <w:bidi/>
        <w:spacing w:after="80" w:before="0"/>
        <w:jc w:val="right"/>
      </w:pPr>
    </w:p>
    <w:p>
      <w:pPr>
        <w:bidi/>
        <w:spacing w:after="60" w:before="0"/>
        <w:jc w:val="right"/>
      </w:pPr>
      <w:r>
        <w:rPr>
          <w:rFonts w:ascii="Arial" w:hAnsi="Arial" w:cs="Arial"/>
          <w:b/>
          <w:sz w:val="24"/>
          <w:u w:val="none"/>
          <w:rtl/>
          <w:bCs/>
          <w:szCs w:val="24"/>
        </w:rPr>
        <w:t>6.</w:t>
      </w:r>
      <w:r>
        <w:rPr>
          <w:rFonts w:ascii="Arial" w:hAnsi="Arial" w:cs="Arial"/>
          <w:b/>
          <w:sz w:val="24"/>
          <w:u w:val="none"/>
          <w:rtl/>
          <w:bCs/>
          <w:szCs w:val="24"/>
        </w:rPr>
        <w:t xml:space="preserve"> כתבו פסקת טיעון: מי צריך לחקור את החלל – בני אדם או רובוטים? כללו טענה, שני נימוקים (אחד מהם מהטקסט) ומשפט סיכום.  [כתיבה טיעונית]</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p>
      <w:pPr>
        <w:bidi/>
        <w:spacing w:after="60" w:before="0"/>
        <w:jc w:val="right"/>
      </w:pPr>
      <w:r>
        <w:rPr>
          <w:rFonts w:ascii="Arial" w:hAnsi="Arial" w:cs="Arial"/>
          <w:b/>
          <w:sz w:val="24"/>
          <w:u w:val="none"/>
          <w:rtl/>
          <w:bCs/>
          <w:szCs w:val="24"/>
        </w:rPr>
        <w:t>7.</w:t>
      </w:r>
      <w:r>
        <w:rPr>
          <w:rFonts w:ascii="Arial" w:hAnsi="Arial" w:cs="Arial"/>
          <w:b/>
          <w:sz w:val="24"/>
          <w:u w:val="none"/>
          <w:rtl/>
          <w:bCs/>
          <w:szCs w:val="24"/>
        </w:rPr>
        <w:t xml:space="preserve"> בחרו ערוץ אחד מגש״ר מאח״ד (גוף, שכל, רגש, מערכת אמונות, חברה, דמיון) שעוזר לכם במצב לחץ, ותארו איך.  [חוסן]</w:t>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tcPr>
          <w:p>
            <w:pPr>
              <w:bidi/>
              <w:spacing w:after="40"/>
              <w:jc w:val="right"/>
            </w:pPr>
            <w:r>
              <w:rPr>
                <w:rFonts w:ascii="Arial" w:hAnsi="Arial" w:cs="Arial"/>
                <w:b w:val="0"/>
                <w:color w:val="555555"/>
                <w:sz w:val="20"/>
                <w:u w:val="none"/>
                <w:rtl/>
                <w:szCs w:val="20"/>
              </w:rPr>
              <w:t>✂ - - - - - - - - - - - - - - - - - - - - - - - - - - - - - - -</w:t>
            </w:r>
          </w:p>
          <w:p>
            <w:pPr>
              <w:bidi/>
              <w:jc w:val="right"/>
            </w:pPr>
            <w:r>
              <w:rPr>
                <w:rFonts w:ascii="Arial" w:hAnsi="Arial" w:cs="Arial"/>
                <w:b/>
                <w:color w:val="3B3FB6"/>
                <w:sz w:val="28"/>
                <w:u w:val="none"/>
                <w:rtl/>
                <w:bCs/>
                <w:szCs w:val="28"/>
              </w:rPr>
              <w:t>כרטיס יציאה 🚀</w:t>
            </w:r>
          </w:p>
          <w:p>
            <w:pPr>
              <w:bidi/>
              <w:jc w:val="right"/>
            </w:pPr>
            <w:r>
              <w:rPr>
                <w:rFonts w:ascii="Arial" w:hAnsi="Arial" w:cs="Arial"/>
                <w:b w:val="0"/>
                <w:sz w:val="24"/>
                <w:u w:val="none"/>
                <w:rtl/>
                <w:szCs w:val="24"/>
              </w:rPr>
              <w:t>קשר של סיבה ותוצאה מהטקסט:</w:t>
            </w:r>
          </w:p>
          <w:p>
            <w:pPr>
              <w:bidi/>
              <w:jc w:val="right"/>
            </w:pPr>
            <w:r>
              <w:rPr>
                <w:rFonts w:ascii="Arial" w:hAnsi="Arial" w:cs="Arial"/>
                <w:b w:val="0"/>
                <w:color w:val="9AA3AD"/>
                <w:sz w:val="20"/>
                <w:u w:val="none"/>
                <w:rtl/>
                <w:szCs w:val="20"/>
              </w:rPr>
              <w:t>______________________________________________________________________</w:t>
            </w:r>
          </w:p>
          <w:p>
            <w:pPr>
              <w:bidi/>
              <w:jc w:val="right"/>
            </w:pPr>
            <w:r>
              <w:rPr>
                <w:rFonts w:ascii="Arial" w:hAnsi="Arial" w:cs="Arial"/>
                <w:b w:val="0"/>
                <w:sz w:val="24"/>
                <w:u w:val="none"/>
                <w:rtl/>
                <w:szCs w:val="24"/>
              </w:rPr>
              <w:t>הטענה שלי במשפט אחד:</w:t>
            </w:r>
          </w:p>
          <w:p>
            <w:pPr>
              <w:bidi/>
              <w:jc w:val="right"/>
            </w:pPr>
            <w:r>
              <w:rPr>
                <w:rFonts w:ascii="Arial" w:hAnsi="Arial" w:cs="Arial"/>
                <w:b w:val="0"/>
                <w:color w:val="9AA3AD"/>
                <w:sz w:val="20"/>
                <w:u w:val="none"/>
                <w:rtl/>
                <w:szCs w:val="20"/>
              </w:rPr>
              <w:t>______________________________________________________________________</w:t>
            </w:r>
          </w:p>
          <w:p>
            <w:pPr>
              <w:bidi/>
              <w:jc w:val="right"/>
            </w:pPr>
            <w:r>
              <w:rPr>
                <w:rFonts w:ascii="Arial" w:hAnsi="Arial" w:cs="Arial"/>
                <w:b w:val="0"/>
                <w:sz w:val="24"/>
                <w:u w:val="none"/>
                <w:rtl/>
                <w:szCs w:val="24"/>
              </w:rPr>
              <w:t>😀 🙂 😐 😕 (הקיפו)</w:t>
            </w:r>
          </w:p>
        </w:tc>
      </w:tr>
    </w:tbl>
    <w:p>
      <w:pPr>
        <w:bidi/>
        <w:spacing w:after="80" w:before="0"/>
        <w:jc w:val="right"/>
      </w:pPr>
    </w:p>
    <w:p>
      <w:r>
        <w:br w:type="page"/>
      </w:r>
    </w:p>
    <w:p>
      <w:pPr>
        <w:bidi/>
        <w:spacing w:after="40" w:before="0"/>
        <w:jc w:val="center"/>
      </w:pPr>
      <w:r>
        <w:rPr>
          <w:rFonts w:ascii="Arial" w:hAnsi="Arial" w:cs="Arial"/>
          <w:b/>
          <w:color w:val="3B3FB6"/>
          <w:sz w:val="22"/>
          <w:u w:val="none"/>
          <w:rtl/>
          <w:bCs/>
          <w:szCs w:val="22"/>
        </w:rPr>
        <w:t>רמה מותאמת – עולים וחנ״מ</w:t>
      </w:r>
    </w:p>
    <w:p>
      <w:pPr>
        <w:bidi/>
        <w:spacing w:after="40" w:before="0"/>
        <w:jc w:val="center"/>
      </w:pPr>
      <w:r>
        <w:rPr>
          <w:rFonts w:ascii="Arial" w:hAnsi="Arial" w:cs="Arial"/>
          <w:b/>
          <w:color w:val="3B3FB6"/>
          <w:sz w:val="48"/>
          <w:u w:val="none"/>
          <w:rtl/>
          <w:bCs/>
          <w:szCs w:val="48"/>
        </w:rPr>
        <w:t>🚀 הַחֲלָלִית שֶׁחָזְרָה הַבַּיְתָה</w:t>
      </w:r>
    </w:p>
    <w:p>
      <w:pPr>
        <w:bidi/>
        <w:spacing w:after="40" w:before="0"/>
        <w:jc w:val="center"/>
      </w:pPr>
      <w:r>
        <w:rPr>
          <w:rFonts w:ascii="Arial" w:hAnsi="Arial" w:cs="Arial"/>
          <w:b w:val="0"/>
          <w:color w:val="4B5563"/>
          <w:sz w:val="26"/>
          <w:u w:val="none"/>
          <w:rtl/>
          <w:szCs w:val="26"/>
        </w:rPr>
        <w:t>סִפּוּר קָצָר וְקַל + מְשִׂימוֹת</w:t>
      </w:r>
    </w:p>
    <w:p>
      <w:pPr>
        <w:bidi/>
        <w:spacing w:after="160" w:before="0"/>
        <w:jc w:val="center"/>
      </w:pPr>
      <w:r>
        <w:rPr>
          <w:rFonts w:ascii="Arial" w:hAnsi="Arial" w:cs="Arial"/>
          <w:b/>
          <w:color w:val="3B3FB6"/>
          <w:sz w:val="22"/>
          <w:u w:val="none"/>
          <w:rtl/>
          <w:bCs/>
          <w:szCs w:val="22"/>
        </w:rPr>
        <w:t>כיתות ב׳–ד׳ · עולים · חנ״מ · עם ניקוד</w:t>
      </w:r>
    </w:p>
    <w:p>
      <w:pPr>
        <w:bidi/>
        <w:spacing w:after="200" w:before="0"/>
        <w:jc w:val="right"/>
      </w:pPr>
      <w:r>
        <w:rPr>
          <w:rFonts w:ascii="Arial" w:hAnsi="Arial" w:cs="Arial"/>
          <w:b/>
          <w:sz w:val="28"/>
          <w:u w:val="none"/>
          <w:rtl/>
          <w:bCs/>
          <w:szCs w:val="28"/>
        </w:rPr>
        <w:t xml:space="preserve">שֵׁם: </w:t>
      </w:r>
      <w:r>
        <w:rPr>
          <w:rFonts w:ascii="Arial" w:hAnsi="Arial" w:cs="Arial"/>
          <w:b/>
          <w:sz w:val="28"/>
          <w:u w:val="single"/>
          <w:rtl/>
          <w:bCs/>
          <w:szCs w:val="28"/>
        </w:rPr>
        <w:t>_</w:t>
      </w:r>
      <w:r>
        <w:rPr>
          <w:rFonts w:ascii="Arial" w:hAnsi="Arial" w:cs="Arial"/>
          <w:b/>
          <w:sz w:val="28"/>
          <w:u w:val="single"/>
          <w:rtl/>
          <w:bCs/>
          <w:szCs w:val="28"/>
        </w:rPr>
        <w:t>_</w:t>
      </w:r>
      <w:r>
        <w:rPr>
          <w:rFonts w:ascii="Arial" w:hAnsi="Arial" w:cs="Arial"/>
          <w:b/>
          <w:sz w:val="28"/>
          <w:u w:val="single"/>
          <w:rtl/>
          <w:bCs/>
          <w:szCs w:val="28"/>
        </w:rPr>
        <w:t xml:space="preserve">__   כִּתָּה: </w:t>
      </w:r>
      <w:r>
        <w:rPr>
          <w:rFonts w:ascii="Arial" w:hAnsi="Arial" w:cs="Arial"/>
          <w:b/>
          <w:sz w:val="28"/>
          <w:u w:val="single"/>
          <w:rtl/>
          <w:bCs/>
          <w:szCs w:val="28"/>
        </w:rPr>
        <w:t>_</w:t>
      </w:r>
      <w:r>
        <w:rPr>
          <w:rFonts w:ascii="Arial" w:hAnsi="Arial" w:cs="Arial"/>
          <w:b/>
          <w:sz w:val="28"/>
          <w:u w:val="none"/>
          <w:rtl/>
          <w:bCs/>
          <w:szCs w:val="28"/>
        </w:rPr>
        <w:t xml:space="preserve">_   תַּאֲרִיךְ: </w:t>
      </w:r>
      <w:r>
        <w:rPr>
          <w:rFonts w:ascii="Arial" w:hAnsi="Arial" w:cs="Arial"/>
          <w:b/>
          <w:sz w:val="28"/>
          <w:u w:val="single"/>
          <w:rtl/>
          <w:bCs/>
          <w:szCs w:val="28"/>
        </w:rPr>
        <w:t>_</w:t>
      </w:r>
      <w:r>
        <w:rPr>
          <w:rFonts w:ascii="Arial" w:hAnsi="Arial" w:cs="Arial"/>
          <w:b/>
          <w:sz w:val="28"/>
          <w:u w:val="single"/>
          <w:rtl/>
          <w:bCs/>
          <w:szCs w:val="28"/>
        </w:rPr>
        <w:t>_</w:t>
      </w:r>
    </w:p>
    <w:tbl>
      <w:tblPr>
        <w:tblStyle w:val="TableGrid"/>
        <w:tblW w:type="auto" w:w="0"/>
        <w:tblLook w:firstColumn="1" w:firstRow="1" w:lastColumn="0" w:lastRow="0" w:noHBand="0" w:noVBand="1" w:val="04A0"/>
        <w:bidiVisual/>
      </w:tblPr>
      <w:tblGrid>
        <w:gridCol w:w="10206"/>
      </w:tblGrid>
      <w:tr>
        <w:tc>
          <w:tcPr>
            <w:tcW w:type="dxa" w:w="10206"/>
            <w:shd w:val="clear" w:color="auto" w:fill="ebecff"/>
          </w:tcPr>
          <w:p>
            <w:pPr>
              <w:bidi/>
              <w:spacing w:after="40"/>
              <w:jc w:val="right"/>
            </w:pPr>
            <w:r>
              <w:rPr>
                <w:rFonts w:ascii="Arial" w:hAnsi="Arial" w:cs="Arial"/>
                <w:b/>
                <w:color w:val="3B3FB6"/>
                <w:sz w:val="30"/>
                <w:u w:val="none"/>
                <w:rtl/>
                <w:bCs/>
                <w:szCs w:val="30"/>
              </w:rPr>
              <w:t>חֵלֶק א׳ – קוֹרְאִים</w:t>
            </w:r>
          </w:p>
          <w:p>
            <w:pPr>
              <w:bidi/>
              <w:jc w:val="right"/>
            </w:pPr>
            <w:r>
              <w:rPr>
                <w:rFonts w:ascii="Arial" w:hAnsi="Arial" w:cs="Arial"/>
                <w:b w:val="0"/>
                <w:sz w:val="23"/>
                <w:u w:val="none"/>
                <w:rtl/>
                <w:szCs w:val="23"/>
              </w:rPr>
              <w:t>קִרְאוּ אֶת הַסִּפּוּר.</w:t>
            </w:r>
          </w:p>
        </w:tc>
      </w:tr>
    </w:tbl>
    <w:p>
      <w:pPr>
        <w:bidi/>
        <w:spacing w:after="80" w:before="0"/>
        <w:jc w:val="right"/>
      </w:pPr>
    </w:p>
    <w:p>
      <w:pPr>
        <w:bidi/>
        <w:spacing w:after="60" w:before="0"/>
        <w:jc w:val="right"/>
      </w:pPr>
      <w:r>
        <w:rPr>
          <w:rFonts w:ascii="Arial" w:hAnsi="Arial" w:cs="Arial"/>
          <w:b/>
          <w:color w:val="3B3FB6"/>
          <w:sz w:val="32"/>
          <w:u w:val="none"/>
          <w:rtl/>
          <w:bCs/>
          <w:szCs w:val="32"/>
        </w:rPr>
        <w:t>🚀 הַחֲלָלִית שֶׁחָזְרָה הַבַּיְתָה</w:t>
      </w:r>
    </w:p>
    <w:p>
      <w:pPr>
        <w:bidi/>
        <w:spacing w:after="100" w:before="0"/>
        <w:jc w:val="right"/>
      </w:pPr>
      <w:r>
        <w:rPr>
          <w:rFonts w:ascii="Arial" w:hAnsi="Arial" w:cs="Arial"/>
          <w:b w:val="0"/>
          <w:sz w:val="28"/>
          <w:u w:val="none"/>
          <w:rtl/>
          <w:szCs w:val="28"/>
        </w:rPr>
        <w:t>(1) שְׁלוֹשָׁה אַסְטְרוֹנָאוּטִים טָסוּ בַּחֲלָלִית לַיָּרֵחַ.</w:t>
      </w:r>
    </w:p>
    <w:p>
      <w:pPr>
        <w:bidi/>
        <w:spacing w:after="100" w:before="0"/>
        <w:jc w:val="right"/>
      </w:pPr>
      <w:r>
        <w:rPr>
          <w:rFonts w:ascii="Arial" w:hAnsi="Arial" w:cs="Arial"/>
          <w:b w:val="0"/>
          <w:sz w:val="28"/>
          <w:u w:val="none"/>
          <w:rtl/>
          <w:szCs w:val="28"/>
        </w:rPr>
        <w:t>(2) בַּדֶּרֶךְ הָיְתָה תַּקָּלָה גְּדוֹלָה. חֵלֶק מֵהַחַשְׁמַל וְהָאֲוִיר נִגְמָר.</w:t>
      </w:r>
    </w:p>
    <w:p>
      <w:pPr>
        <w:bidi/>
        <w:spacing w:after="100" w:before="0"/>
        <w:jc w:val="right"/>
      </w:pPr>
      <w:r>
        <w:rPr>
          <w:rFonts w:ascii="Arial" w:hAnsi="Arial" w:cs="Arial"/>
          <w:b w:val="0"/>
          <w:sz w:val="28"/>
          <w:u w:val="none"/>
          <w:rtl/>
          <w:szCs w:val="28"/>
        </w:rPr>
        <w:t>(3) הָאַסְטְרוֹנָאוּטִים לֹא נִבְהֲלוּ. הֵם דִּבְּרוּ בְּקֶשֶׁר עִם אֲנָשִׁים בְּכַדּוּר הָאָרֶץ.</w:t>
      </w:r>
    </w:p>
    <w:p>
      <w:pPr>
        <w:bidi/>
        <w:spacing w:after="100" w:before="0"/>
        <w:jc w:val="right"/>
      </w:pPr>
      <w:r>
        <w:rPr>
          <w:rFonts w:ascii="Arial" w:hAnsi="Arial" w:cs="Arial"/>
          <w:b w:val="0"/>
          <w:sz w:val="28"/>
          <w:u w:val="none"/>
          <w:rtl/>
          <w:szCs w:val="28"/>
        </w:rPr>
        <w:t>(4) כֻּלָּם חָשְׁבוּ יַחַד וּמָצְאוּ פִּתְרוֹן.</w:t>
      </w:r>
    </w:p>
    <w:p>
      <w:pPr>
        <w:bidi/>
        <w:spacing w:after="100" w:before="0"/>
        <w:jc w:val="right"/>
      </w:pPr>
      <w:r>
        <w:rPr>
          <w:rFonts w:ascii="Arial" w:hAnsi="Arial" w:cs="Arial"/>
          <w:b w:val="0"/>
          <w:sz w:val="28"/>
          <w:u w:val="none"/>
          <w:rtl/>
          <w:szCs w:val="28"/>
        </w:rPr>
        <w:t>(5) הַחֲלָלִית הִסְתּוֹבְבָה סְבִיב הַיָּרֵחַ וְחָזְרָה הַבַּיְתָה.</w:t>
      </w:r>
    </w:p>
    <w:p>
      <w:pPr>
        <w:bidi/>
        <w:spacing w:after="100" w:before="0"/>
        <w:jc w:val="right"/>
      </w:pPr>
      <w:r>
        <w:rPr>
          <w:rFonts w:ascii="Arial" w:hAnsi="Arial" w:cs="Arial"/>
          <w:b w:val="0"/>
          <w:sz w:val="28"/>
          <w:u w:val="none"/>
          <w:rtl/>
          <w:szCs w:val="28"/>
        </w:rPr>
        <w:t>(6) כָּל הָאַסְטְרוֹנָאוּטִים חָזְרוּ בְּשָׁלוֹם!</w:t>
      </w:r>
    </w:p>
    <w:p>
      <w:pPr>
        <w:bidi/>
        <w:spacing w:after="80" w:before="0"/>
        <w:jc w:val="right"/>
      </w:pPr>
    </w:p>
    <w:p>
      <w:pPr>
        <w:bidi/>
        <w:spacing w:after="60" w:before="0"/>
        <w:jc w:val="right"/>
      </w:pPr>
      <w:r>
        <w:rPr>
          <w:rFonts w:ascii="Arial" w:hAnsi="Arial" w:cs="Arial"/>
          <w:b/>
          <w:sz w:val="28"/>
          <w:u w:val="none"/>
          <w:rtl/>
          <w:bCs/>
          <w:szCs w:val="28"/>
        </w:rPr>
        <w:t>1.</w:t>
      </w:r>
      <w:r>
        <w:rPr>
          <w:rFonts w:ascii="Arial" w:hAnsi="Arial" w:cs="Arial"/>
          <w:b/>
          <w:sz w:val="28"/>
          <w:u w:val="none"/>
          <w:rtl/>
          <w:bCs/>
          <w:szCs w:val="28"/>
        </w:rPr>
        <w:t xml:space="preserve"> לְאָן טָסָה הַחֲלָלִית?</w:t>
      </w:r>
    </w:p>
    <w:p>
      <w:pPr>
        <w:bidi/>
        <w:spacing w:after="40" w:before="0"/>
        <w:jc w:val="right"/>
      </w:pPr>
      <w:r>
        <w:rPr>
          <w:rFonts w:ascii="Arial" w:hAnsi="Arial" w:cs="Arial"/>
          <w:b w:val="0"/>
          <w:sz w:val="28"/>
          <w:u w:val="none"/>
          <w:rtl/>
          <w:szCs w:val="28"/>
        </w:rPr>
        <w:t xml:space="preserve">   (1)  לַשֶּׁמֶשׁ</w:t>
      </w:r>
    </w:p>
    <w:p>
      <w:pPr>
        <w:bidi/>
        <w:spacing w:after="40" w:before="0"/>
        <w:jc w:val="right"/>
      </w:pPr>
      <w:r>
        <w:rPr>
          <w:rFonts w:ascii="Arial" w:hAnsi="Arial" w:cs="Arial"/>
          <w:b w:val="0"/>
          <w:sz w:val="28"/>
          <w:u w:val="none"/>
          <w:rtl/>
          <w:szCs w:val="28"/>
        </w:rPr>
        <w:t xml:space="preserve">   (2)  לַיָּרֵחַ</w:t>
      </w:r>
    </w:p>
    <w:p>
      <w:pPr>
        <w:bidi/>
        <w:spacing w:after="40" w:before="0"/>
        <w:jc w:val="right"/>
      </w:pPr>
      <w:r>
        <w:rPr>
          <w:rFonts w:ascii="Arial" w:hAnsi="Arial" w:cs="Arial"/>
          <w:b w:val="0"/>
          <w:sz w:val="28"/>
          <w:u w:val="none"/>
          <w:rtl/>
          <w:szCs w:val="28"/>
        </w:rPr>
        <w:t xml:space="preserve">   (3)  לַיָּם</w:t>
      </w:r>
    </w:p>
    <w:p>
      <w:pPr>
        <w:bidi/>
        <w:spacing w:after="80" w:before="0"/>
        <w:jc w:val="right"/>
      </w:pPr>
    </w:p>
    <w:p>
      <w:pPr>
        <w:bidi/>
        <w:spacing w:after="60" w:before="0"/>
        <w:jc w:val="right"/>
      </w:pPr>
      <w:r>
        <w:rPr>
          <w:rFonts w:ascii="Arial" w:hAnsi="Arial" w:cs="Arial"/>
          <w:b/>
          <w:sz w:val="28"/>
          <w:u w:val="none"/>
          <w:rtl/>
          <w:bCs/>
          <w:szCs w:val="28"/>
        </w:rPr>
        <w:t>2.</w:t>
      </w:r>
      <w:r>
        <w:rPr>
          <w:rFonts w:ascii="Arial" w:hAnsi="Arial" w:cs="Arial"/>
          <w:b/>
          <w:sz w:val="28"/>
          <w:u w:val="none"/>
          <w:rtl/>
          <w:bCs/>
          <w:szCs w:val="28"/>
        </w:rPr>
        <w:t xml:space="preserve"> מָה עָשׂוּ הָאַסְטְרוֹנָאוּטִים כְּשֶׁהָיְתָה תַּקָּלָה?</w:t>
      </w:r>
    </w:p>
    <w:p>
      <w:pPr>
        <w:bidi/>
        <w:spacing w:after="40" w:before="0"/>
        <w:jc w:val="right"/>
      </w:pPr>
      <w:r>
        <w:rPr>
          <w:rFonts w:ascii="Arial" w:hAnsi="Arial" w:cs="Arial"/>
          <w:b w:val="0"/>
          <w:sz w:val="28"/>
          <w:u w:val="none"/>
          <w:rtl/>
          <w:szCs w:val="28"/>
        </w:rPr>
        <w:t xml:space="preserve">   (1)  בָּכוּ</w:t>
      </w:r>
    </w:p>
    <w:p>
      <w:pPr>
        <w:bidi/>
        <w:spacing w:after="40" w:before="0"/>
        <w:jc w:val="right"/>
      </w:pPr>
      <w:r>
        <w:rPr>
          <w:rFonts w:ascii="Arial" w:hAnsi="Arial" w:cs="Arial"/>
          <w:b w:val="0"/>
          <w:sz w:val="28"/>
          <w:u w:val="none"/>
          <w:rtl/>
          <w:szCs w:val="28"/>
        </w:rPr>
        <w:t xml:space="preserve">   (2)  דִּבְּרוּ בְּקֶשֶׁר וְחָשְׁבוּ יַחַד</w:t>
      </w:r>
    </w:p>
    <w:p>
      <w:pPr>
        <w:bidi/>
        <w:spacing w:after="40" w:before="0"/>
        <w:jc w:val="right"/>
      </w:pPr>
      <w:r>
        <w:rPr>
          <w:rFonts w:ascii="Arial" w:hAnsi="Arial" w:cs="Arial"/>
          <w:b w:val="0"/>
          <w:sz w:val="28"/>
          <w:u w:val="none"/>
          <w:rtl/>
          <w:szCs w:val="28"/>
        </w:rPr>
        <w:t xml:space="preserve">   (3)  יֶשְׁנוֹ</w:t>
      </w:r>
    </w:p>
    <w:p>
      <w:pPr>
        <w:bidi/>
        <w:spacing w:after="80" w:before="0"/>
        <w:jc w:val="right"/>
      </w:pPr>
    </w:p>
    <w:p>
      <w:pPr>
        <w:bidi/>
        <w:spacing w:after="60" w:before="0"/>
        <w:jc w:val="right"/>
      </w:pPr>
      <w:r>
        <w:rPr>
          <w:rFonts w:ascii="Arial" w:hAnsi="Arial" w:cs="Arial"/>
          <w:b/>
          <w:sz w:val="28"/>
          <w:u w:val="none"/>
          <w:rtl/>
          <w:bCs/>
          <w:szCs w:val="28"/>
        </w:rPr>
        <w:t>3.</w:t>
      </w:r>
      <w:r>
        <w:rPr>
          <w:rFonts w:ascii="Arial" w:hAnsi="Arial" w:cs="Arial"/>
          <w:b/>
          <w:sz w:val="28"/>
          <w:u w:val="none"/>
          <w:rtl/>
          <w:bCs/>
          <w:szCs w:val="28"/>
        </w:rPr>
        <w:t xml:space="preserve"> סִדְרוֹ לְפִי הַסִּפּוּר (1–3):</w:t>
      </w:r>
    </w:p>
    <w:p>
      <w:pPr>
        <w:bidi/>
        <w:spacing w:after="60" w:before="0"/>
        <w:jc w:val="right"/>
      </w:pPr>
      <w:r>
        <w:rPr>
          <w:rFonts w:ascii="Arial" w:hAnsi="Arial" w:cs="Arial"/>
          <w:b w:val="0"/>
          <w:sz w:val="28"/>
          <w:u w:val="none"/>
          <w:rtl/>
          <w:szCs w:val="28"/>
        </w:rPr>
        <w:t>☐  כֻּלָּם חָזְרוּ הַבַּיְתָה</w:t>
      </w:r>
    </w:p>
    <w:p>
      <w:pPr>
        <w:bidi/>
        <w:spacing w:after="60" w:before="0"/>
        <w:jc w:val="right"/>
      </w:pPr>
      <w:r>
        <w:rPr>
          <w:rFonts w:ascii="Arial" w:hAnsi="Arial" w:cs="Arial"/>
          <w:b w:val="0"/>
          <w:sz w:val="28"/>
          <w:u w:val="none"/>
          <w:rtl/>
          <w:szCs w:val="28"/>
        </w:rPr>
        <w:t>☐  הַחֲלָלִית טָסָה לַיָּרֵחַ</w:t>
      </w:r>
    </w:p>
    <w:p>
      <w:pPr>
        <w:bidi/>
        <w:spacing w:after="60" w:before="0"/>
        <w:jc w:val="right"/>
      </w:pPr>
      <w:r>
        <w:rPr>
          <w:rFonts w:ascii="Arial" w:hAnsi="Arial" w:cs="Arial"/>
          <w:b w:val="0"/>
          <w:sz w:val="28"/>
          <w:u w:val="none"/>
          <w:rtl/>
          <w:szCs w:val="28"/>
        </w:rPr>
        <w:t>☐  הָיְתָה תַּקָּלָה</w:t>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ebecff"/>
          </w:tcPr>
          <w:p>
            <w:pPr>
              <w:bidi/>
              <w:spacing w:after="40"/>
              <w:jc w:val="right"/>
            </w:pPr>
            <w:r>
              <w:rPr>
                <w:rFonts w:ascii="Arial" w:hAnsi="Arial" w:cs="Arial"/>
                <w:b/>
                <w:color w:val="3B3FB6"/>
                <w:sz w:val="30"/>
                <w:u w:val="none"/>
                <w:rtl/>
                <w:bCs/>
                <w:szCs w:val="30"/>
              </w:rPr>
              <w:t>חֵלֶק ב׳ – מִלִּים</w:t>
            </w:r>
          </w:p>
          <w:p>
            <w:pPr>
              <w:bidi/>
              <w:jc w:val="right"/>
            </w:pPr>
            <w:r>
              <w:rPr>
                <w:rFonts w:ascii="Arial" w:hAnsi="Arial" w:cs="Arial"/>
                <w:b w:val="0"/>
                <w:sz w:val="23"/>
                <w:u w:val="none"/>
                <w:rtl/>
                <w:szCs w:val="23"/>
              </w:rPr>
              <w:t>גִּזְרוּ וְהַתְאִימוּ.</w:t>
            </w:r>
          </w:p>
        </w:tc>
      </w:tr>
    </w:tbl>
    <w:p>
      <w:pPr>
        <w:bidi/>
        <w:spacing w:after="80" w:before="0"/>
        <w:jc w:val="right"/>
      </w:pPr>
    </w:p>
    <w:tbl>
      <w:tblPr>
        <w:tblStyle w:val="TableGrid"/>
        <w:tblW w:type="auto" w:w="0"/>
        <w:tblLook w:firstColumn="1" w:firstRow="1" w:lastColumn="0" w:lastRow="0" w:noHBand="0" w:noVBand="1" w:val="04A0"/>
        <w:bidiVisual/>
      </w:tblPr>
      <w:tblGrid>
        <w:gridCol w:w="3402"/>
        <w:gridCol w:w="3402"/>
        <w:gridCol w:w="3402"/>
      </w:tblGrid>
      <w:tr>
        <w:tc>
          <w:tcPr>
            <w:tcW w:type="dxa" w:w="3402"/>
          </w:tcPr>
          <w:p>
            <w:pPr>
              <w:bidi/>
              <w:spacing w:after="40"/>
              <w:jc w:val="center"/>
            </w:pPr>
            <w:r>
              <w:rPr>
                <w:rFonts w:ascii="Arial" w:hAnsi="Arial" w:cs="Arial"/>
                <w:b w:val="0"/>
                <w:sz w:val="44"/>
                <w:u w:val="none"/>
                <w:rtl/>
                <w:szCs w:val="44"/>
              </w:rPr>
              <w:t>🚀</w:t>
            </w:r>
          </w:p>
          <w:p>
            <w:pPr>
              <w:bidi/>
              <w:jc w:val="center"/>
            </w:pPr>
            <w:r>
              <w:rPr>
                <w:rFonts w:ascii="Arial" w:hAnsi="Arial" w:cs="Arial"/>
                <w:b/>
                <w:sz w:val="27"/>
                <w:u w:val="none"/>
                <w:rtl/>
                <w:bCs/>
                <w:szCs w:val="27"/>
              </w:rPr>
              <w:t>חֲלָלִית</w:t>
            </w:r>
          </w:p>
        </w:tc>
        <w:tc>
          <w:tcPr>
            <w:tcW w:type="dxa" w:w="3402"/>
          </w:tcPr>
          <w:p>
            <w:pPr>
              <w:bidi/>
              <w:spacing w:after="40"/>
              <w:jc w:val="center"/>
            </w:pPr>
            <w:r>
              <w:rPr>
                <w:rFonts w:ascii="Arial" w:hAnsi="Arial" w:cs="Arial"/>
                <w:b w:val="0"/>
                <w:sz w:val="44"/>
                <w:u w:val="none"/>
                <w:rtl/>
                <w:szCs w:val="44"/>
              </w:rPr>
              <w:t>🌕</w:t>
            </w:r>
          </w:p>
          <w:p>
            <w:pPr>
              <w:bidi/>
              <w:jc w:val="center"/>
            </w:pPr>
            <w:r>
              <w:rPr>
                <w:rFonts w:ascii="Arial" w:hAnsi="Arial" w:cs="Arial"/>
                <w:b/>
                <w:sz w:val="27"/>
                <w:u w:val="none"/>
                <w:rtl/>
                <w:bCs/>
                <w:szCs w:val="27"/>
              </w:rPr>
              <w:t>יָרֵחַ</w:t>
            </w:r>
          </w:p>
        </w:tc>
        <w:tc>
          <w:tcPr>
            <w:tcW w:type="dxa" w:w="3402"/>
          </w:tcPr>
          <w:p>
            <w:pPr>
              <w:bidi/>
              <w:spacing w:after="40"/>
              <w:jc w:val="center"/>
            </w:pPr>
            <w:r>
              <w:rPr>
                <w:rFonts w:ascii="Arial" w:hAnsi="Arial" w:cs="Arial"/>
                <w:b w:val="0"/>
                <w:sz w:val="44"/>
                <w:u w:val="none"/>
                <w:rtl/>
                <w:szCs w:val="44"/>
              </w:rPr>
              <w:t>🌍</w:t>
            </w:r>
          </w:p>
          <w:p>
            <w:pPr>
              <w:bidi/>
              <w:jc w:val="center"/>
            </w:pPr>
            <w:r>
              <w:rPr>
                <w:rFonts w:ascii="Arial" w:hAnsi="Arial" w:cs="Arial"/>
                <w:b/>
                <w:sz w:val="27"/>
                <w:u w:val="none"/>
                <w:rtl/>
                <w:bCs/>
                <w:szCs w:val="27"/>
              </w:rPr>
              <w:t>כַּדּוּר הָאָרֶץ</w:t>
            </w:r>
          </w:p>
        </w:tc>
      </w:tr>
      <w:tr>
        <w:tc>
          <w:tcPr>
            <w:tcW w:type="dxa" w:w="3402"/>
          </w:tcPr>
          <w:p>
            <w:pPr>
              <w:bidi/>
              <w:spacing w:after="40"/>
              <w:jc w:val="center"/>
            </w:pPr>
            <w:r>
              <w:rPr>
                <w:rFonts w:ascii="Arial" w:hAnsi="Arial" w:cs="Arial"/>
                <w:b w:val="0"/>
                <w:sz w:val="44"/>
                <w:u w:val="none"/>
                <w:rtl/>
                <w:szCs w:val="44"/>
              </w:rPr>
              <w:t>👩‍🚀</w:t>
            </w:r>
          </w:p>
          <w:p>
            <w:pPr>
              <w:bidi/>
              <w:jc w:val="center"/>
            </w:pPr>
            <w:r>
              <w:rPr>
                <w:rFonts w:ascii="Arial" w:hAnsi="Arial" w:cs="Arial"/>
                <w:b/>
                <w:sz w:val="27"/>
                <w:u w:val="none"/>
                <w:rtl/>
                <w:bCs/>
                <w:szCs w:val="27"/>
              </w:rPr>
              <w:t>אַסְטְרוֹנָאוּטִית</w:t>
            </w:r>
          </w:p>
        </w:tc>
        <w:tc>
          <w:tcPr>
            <w:tcW w:type="dxa" w:w="3402"/>
          </w:tcPr>
          <w:p>
            <w:pPr>
              <w:bidi/>
              <w:spacing w:after="40"/>
              <w:jc w:val="center"/>
            </w:pPr>
            <w:r>
              <w:rPr>
                <w:rFonts w:ascii="Arial" w:hAnsi="Arial" w:cs="Arial"/>
                <w:b w:val="0"/>
                <w:sz w:val="44"/>
                <w:u w:val="none"/>
                <w:rtl/>
                <w:szCs w:val="44"/>
              </w:rPr>
              <w:t>⭐</w:t>
            </w:r>
          </w:p>
          <w:p>
            <w:pPr>
              <w:bidi/>
              <w:jc w:val="center"/>
            </w:pPr>
            <w:r>
              <w:rPr>
                <w:rFonts w:ascii="Arial" w:hAnsi="Arial" w:cs="Arial"/>
                <w:b/>
                <w:sz w:val="27"/>
                <w:u w:val="none"/>
                <w:rtl/>
                <w:bCs/>
                <w:szCs w:val="27"/>
              </w:rPr>
              <w:t>כּוֹכָב</w:t>
            </w:r>
          </w:p>
        </w:tc>
        <w:tc>
          <w:tcPr>
            <w:tcW w:type="dxa" w:w="3402"/>
          </w:tcPr>
          <w:p>
            <w:pPr>
              <w:bidi/>
              <w:spacing w:after="40"/>
              <w:jc w:val="center"/>
            </w:pPr>
            <w:r>
              <w:rPr>
                <w:rFonts w:ascii="Arial" w:hAnsi="Arial" w:cs="Arial"/>
                <w:b w:val="0"/>
                <w:sz w:val="44"/>
                <w:u w:val="none"/>
                <w:rtl/>
                <w:szCs w:val="44"/>
              </w:rPr>
              <w:t>📡</w:t>
            </w:r>
          </w:p>
          <w:p>
            <w:pPr>
              <w:bidi/>
              <w:jc w:val="center"/>
            </w:pPr>
            <w:r>
              <w:rPr>
                <w:rFonts w:ascii="Arial" w:hAnsi="Arial" w:cs="Arial"/>
                <w:b/>
                <w:sz w:val="27"/>
                <w:u w:val="none"/>
                <w:rtl/>
                <w:bCs/>
                <w:szCs w:val="27"/>
              </w:rPr>
              <w:t>קֶשֶׁר</w:t>
            </w:r>
          </w:p>
        </w:tc>
      </w:tr>
    </w:tbl>
    <w:p>
      <w:pPr>
        <w:bidi/>
        <w:spacing w:after="80" w:before="0"/>
        <w:jc w:val="right"/>
      </w:pPr>
    </w:p>
    <w:p>
      <w:pPr>
        <w:bidi/>
        <w:spacing w:after="60" w:before="0"/>
        <w:jc w:val="right"/>
      </w:pPr>
      <w:r>
        <w:rPr>
          <w:rFonts w:ascii="Arial" w:hAnsi="Arial" w:cs="Arial"/>
          <w:b/>
          <w:sz w:val="28"/>
          <w:u w:val="none"/>
          <w:rtl/>
          <w:bCs/>
          <w:szCs w:val="28"/>
        </w:rPr>
        <w:t>4.</w:t>
      </w:r>
      <w:r>
        <w:rPr>
          <w:rFonts w:ascii="Arial" w:hAnsi="Arial" w:cs="Arial"/>
          <w:b/>
          <w:sz w:val="28"/>
          <w:u w:val="none"/>
          <w:rtl/>
          <w:bCs/>
          <w:szCs w:val="28"/>
        </w:rPr>
        <w:t xml:space="preserve"> מָצְאוּ בְּתִפְזֹרֶת:</w:t>
      </w:r>
    </w:p>
    <w:p>
      <w:pPr>
        <w:bidi/>
        <w:spacing w:after="60" w:before="0"/>
        <w:jc w:val="right"/>
      </w:pPr>
      <w:r>
        <w:rPr>
          <w:rFonts w:ascii="Arial" w:hAnsi="Arial" w:cs="Arial"/>
          <w:b/>
          <w:color w:val="3B3FB6"/>
          <w:sz w:val="28"/>
          <w:u w:val="none"/>
          <w:rtl/>
          <w:bCs/>
          <w:szCs w:val="28"/>
        </w:rPr>
        <w:t>ירח   •   חללית   •   כוכב   •   קשר   •   צוות</w:t>
      </w:r>
    </w:p>
    <w:tbl>
      <w:tblPr>
        <w:tblStyle w:val="TableGrid"/>
        <w:tblW w:type="auto" w:w="0"/>
        <w:tblLook w:firstColumn="1" w:firstRow="1" w:lastColumn="0" w:lastRow="0" w:noHBand="0" w:noVBand="1" w:val="04A0"/>
        <w:bidiVisual/>
      </w:tblPr>
      <w:tblGrid>
        <w:gridCol w:w="1276"/>
        <w:gridCol w:w="1276"/>
        <w:gridCol w:w="1276"/>
        <w:gridCol w:w="1276"/>
        <w:gridCol w:w="1276"/>
        <w:gridCol w:w="1276"/>
        <w:gridCol w:w="1276"/>
        <w:gridCol w:w="1276"/>
      </w:tblGrid>
      <w:tr>
        <w:tc>
          <w:tcPr>
            <w:tcW w:type="dxa" w:w="1276"/>
          </w:tcPr>
          <w:p>
            <w:pPr>
              <w:bidi/>
              <w:spacing w:after="40"/>
              <w:jc w:val="center"/>
            </w:pPr>
            <w:r>
              <w:rPr>
                <w:rFonts w:ascii="Arial" w:hAnsi="Arial" w:cs="Arial"/>
                <w:b/>
                <w:sz w:val="28"/>
                <w:u w:val="none"/>
                <w:rtl/>
                <w:bCs/>
                <w:szCs w:val="28"/>
              </w:rPr>
              <w:t>ש</w:t>
            </w:r>
          </w:p>
        </w:tc>
        <w:tc>
          <w:tcPr>
            <w:tcW w:type="dxa" w:w="1276"/>
          </w:tcPr>
          <w:p>
            <w:pPr>
              <w:bidi/>
              <w:spacing w:after="40"/>
              <w:jc w:val="center"/>
            </w:pPr>
            <w:r>
              <w:rPr>
                <w:rFonts w:ascii="Arial" w:hAnsi="Arial" w:cs="Arial"/>
                <w:b/>
                <w:sz w:val="28"/>
                <w:u w:val="none"/>
                <w:rtl/>
                <w:bCs/>
                <w:szCs w:val="28"/>
              </w:rPr>
              <w:t>ד</w:t>
            </w:r>
          </w:p>
        </w:tc>
        <w:tc>
          <w:tcPr>
            <w:tcW w:type="dxa" w:w="1276"/>
          </w:tcPr>
          <w:p>
            <w:pPr>
              <w:bidi/>
              <w:spacing w:after="40"/>
              <w:jc w:val="center"/>
            </w:pPr>
            <w:r>
              <w:rPr>
                <w:rFonts w:ascii="Arial" w:hAnsi="Arial" w:cs="Arial"/>
                <w:b/>
                <w:sz w:val="28"/>
                <w:u w:val="none"/>
                <w:rtl/>
                <w:bCs/>
                <w:szCs w:val="28"/>
              </w:rPr>
              <w:t>ל</w:t>
            </w:r>
          </w:p>
        </w:tc>
        <w:tc>
          <w:tcPr>
            <w:tcW w:type="dxa" w:w="1276"/>
          </w:tcPr>
          <w:p>
            <w:pPr>
              <w:bidi/>
              <w:spacing w:after="40"/>
              <w:jc w:val="center"/>
            </w:pPr>
            <w:r>
              <w:rPr>
                <w:rFonts w:ascii="Arial" w:hAnsi="Arial" w:cs="Arial"/>
                <w:b/>
                <w:sz w:val="28"/>
                <w:u w:val="none"/>
                <w:rtl/>
                <w:bCs/>
                <w:szCs w:val="28"/>
              </w:rPr>
              <w:t>ר</w:t>
            </w:r>
          </w:p>
        </w:tc>
        <w:tc>
          <w:tcPr>
            <w:tcW w:type="dxa" w:w="1276"/>
          </w:tcPr>
          <w:p>
            <w:pPr>
              <w:bidi/>
              <w:spacing w:after="40"/>
              <w:jc w:val="center"/>
            </w:pPr>
            <w:r>
              <w:rPr>
                <w:rFonts w:ascii="Arial" w:hAnsi="Arial" w:cs="Arial"/>
                <w:b/>
                <w:sz w:val="28"/>
                <w:u w:val="none"/>
                <w:rtl/>
                <w:bCs/>
                <w:szCs w:val="28"/>
              </w:rPr>
              <w:t>ש</w:t>
            </w:r>
          </w:p>
        </w:tc>
        <w:tc>
          <w:tcPr>
            <w:tcW w:type="dxa" w:w="1276"/>
          </w:tcPr>
          <w:p>
            <w:pPr>
              <w:bidi/>
              <w:spacing w:after="40"/>
              <w:jc w:val="center"/>
            </w:pPr>
            <w:r>
              <w:rPr>
                <w:rFonts w:ascii="Arial" w:hAnsi="Arial" w:cs="Arial"/>
                <w:b/>
                <w:sz w:val="28"/>
                <w:u w:val="none"/>
                <w:rtl/>
                <w:bCs/>
                <w:szCs w:val="28"/>
              </w:rPr>
              <w:t>ט</w:t>
            </w:r>
          </w:p>
        </w:tc>
        <w:tc>
          <w:tcPr>
            <w:tcW w:type="dxa" w:w="1276"/>
          </w:tcPr>
          <w:p>
            <w:pPr>
              <w:bidi/>
              <w:spacing w:after="40"/>
              <w:jc w:val="center"/>
            </w:pPr>
            <w:r>
              <w:rPr>
                <w:rFonts w:ascii="Arial" w:hAnsi="Arial" w:cs="Arial"/>
                <w:b/>
                <w:sz w:val="28"/>
                <w:u w:val="none"/>
                <w:rtl/>
                <w:bCs/>
                <w:szCs w:val="28"/>
              </w:rPr>
              <w:t>ס</w:t>
            </w:r>
          </w:p>
        </w:tc>
        <w:tc>
          <w:tcPr>
            <w:tcW w:type="dxa" w:w="1276"/>
          </w:tcPr>
          <w:p>
            <w:pPr>
              <w:bidi/>
              <w:spacing w:after="40"/>
              <w:jc w:val="center"/>
            </w:pPr>
            <w:r>
              <w:rPr>
                <w:rFonts w:ascii="Arial" w:hAnsi="Arial" w:cs="Arial"/>
                <w:b/>
                <w:sz w:val="28"/>
                <w:u w:val="none"/>
                <w:rtl/>
                <w:bCs/>
                <w:szCs w:val="28"/>
              </w:rPr>
              <w:t>צ</w:t>
            </w:r>
          </w:p>
        </w:tc>
      </w:tr>
      <w:tr>
        <w:tc>
          <w:tcPr>
            <w:tcW w:type="dxa" w:w="1276"/>
          </w:tcPr>
          <w:p>
            <w:pPr>
              <w:bidi/>
              <w:spacing w:after="40"/>
              <w:jc w:val="center"/>
            </w:pPr>
            <w:r>
              <w:rPr>
                <w:rFonts w:ascii="Arial" w:hAnsi="Arial" w:cs="Arial"/>
                <w:b/>
                <w:sz w:val="28"/>
                <w:u w:val="none"/>
                <w:rtl/>
                <w:bCs/>
                <w:szCs w:val="28"/>
              </w:rPr>
              <w:t>ר</w:t>
            </w:r>
          </w:p>
        </w:tc>
        <w:tc>
          <w:tcPr>
            <w:tcW w:type="dxa" w:w="1276"/>
          </w:tcPr>
          <w:p>
            <w:pPr>
              <w:bidi/>
              <w:spacing w:after="40"/>
              <w:jc w:val="center"/>
            </w:pPr>
            <w:r>
              <w:rPr>
                <w:rFonts w:ascii="Arial" w:hAnsi="Arial" w:cs="Arial"/>
                <w:b/>
                <w:sz w:val="28"/>
                <w:u w:val="none"/>
                <w:rtl/>
                <w:bCs/>
                <w:szCs w:val="28"/>
              </w:rPr>
              <w:t>כ</w:t>
            </w:r>
          </w:p>
        </w:tc>
        <w:tc>
          <w:tcPr>
            <w:tcW w:type="dxa" w:w="1276"/>
          </w:tcPr>
          <w:p>
            <w:pPr>
              <w:bidi/>
              <w:spacing w:after="40"/>
              <w:jc w:val="center"/>
            </w:pPr>
            <w:r>
              <w:rPr>
                <w:rFonts w:ascii="Arial" w:hAnsi="Arial" w:cs="Arial"/>
                <w:b/>
                <w:sz w:val="28"/>
                <w:u w:val="none"/>
                <w:rtl/>
                <w:bCs/>
                <w:szCs w:val="28"/>
              </w:rPr>
              <w:t>ה</w:t>
            </w:r>
          </w:p>
        </w:tc>
        <w:tc>
          <w:tcPr>
            <w:tcW w:type="dxa" w:w="1276"/>
          </w:tcPr>
          <w:p>
            <w:pPr>
              <w:bidi/>
              <w:spacing w:after="40"/>
              <w:jc w:val="center"/>
            </w:pPr>
            <w:r>
              <w:rPr>
                <w:rFonts w:ascii="Arial" w:hAnsi="Arial" w:cs="Arial"/>
                <w:b/>
                <w:sz w:val="28"/>
                <w:u w:val="none"/>
                <w:rtl/>
                <w:bCs/>
                <w:szCs w:val="28"/>
              </w:rPr>
              <w:t>ס</w:t>
            </w:r>
          </w:p>
        </w:tc>
        <w:tc>
          <w:tcPr>
            <w:tcW w:type="dxa" w:w="1276"/>
          </w:tcPr>
          <w:p>
            <w:pPr>
              <w:bidi/>
              <w:spacing w:after="40"/>
              <w:jc w:val="center"/>
            </w:pPr>
            <w:r>
              <w:rPr>
                <w:rFonts w:ascii="Arial" w:hAnsi="Arial" w:cs="Arial"/>
                <w:b/>
                <w:sz w:val="28"/>
                <w:u w:val="none"/>
                <w:rtl/>
                <w:bCs/>
                <w:szCs w:val="28"/>
              </w:rPr>
              <w:t>ת</w:t>
            </w:r>
          </w:p>
        </w:tc>
        <w:tc>
          <w:tcPr>
            <w:tcW w:type="dxa" w:w="1276"/>
          </w:tcPr>
          <w:p>
            <w:pPr>
              <w:bidi/>
              <w:spacing w:after="40"/>
              <w:jc w:val="center"/>
            </w:pPr>
            <w:r>
              <w:rPr>
                <w:rFonts w:ascii="Arial" w:hAnsi="Arial" w:cs="Arial"/>
                <w:b/>
                <w:sz w:val="28"/>
                <w:u w:val="none"/>
                <w:rtl/>
                <w:bCs/>
                <w:szCs w:val="28"/>
              </w:rPr>
              <w:t>ס</w:t>
            </w:r>
          </w:p>
        </w:tc>
        <w:tc>
          <w:tcPr>
            <w:tcW w:type="dxa" w:w="1276"/>
          </w:tcPr>
          <w:p>
            <w:pPr>
              <w:bidi/>
              <w:spacing w:after="40"/>
              <w:jc w:val="center"/>
            </w:pPr>
            <w:r>
              <w:rPr>
                <w:rFonts w:ascii="Arial" w:hAnsi="Arial" w:cs="Arial"/>
                <w:b/>
                <w:sz w:val="28"/>
                <w:u w:val="none"/>
                <w:rtl/>
                <w:bCs/>
                <w:szCs w:val="28"/>
              </w:rPr>
              <w:t>צ</w:t>
            </w:r>
          </w:p>
        </w:tc>
        <w:tc>
          <w:tcPr>
            <w:tcW w:type="dxa" w:w="1276"/>
          </w:tcPr>
          <w:p>
            <w:pPr>
              <w:bidi/>
              <w:spacing w:after="40"/>
              <w:jc w:val="center"/>
            </w:pPr>
            <w:r>
              <w:rPr>
                <w:rFonts w:ascii="Arial" w:hAnsi="Arial" w:cs="Arial"/>
                <w:b/>
                <w:sz w:val="28"/>
                <w:u w:val="none"/>
                <w:rtl/>
                <w:bCs/>
                <w:szCs w:val="28"/>
              </w:rPr>
              <w:t>ו</w:t>
            </w:r>
          </w:p>
        </w:tc>
      </w:tr>
      <w:tr>
        <w:tc>
          <w:tcPr>
            <w:tcW w:type="dxa" w:w="1276"/>
          </w:tcPr>
          <w:p>
            <w:pPr>
              <w:bidi/>
              <w:spacing w:after="40"/>
              <w:jc w:val="center"/>
            </w:pPr>
            <w:r>
              <w:rPr>
                <w:rFonts w:ascii="Arial" w:hAnsi="Arial" w:cs="Arial"/>
                <w:b/>
                <w:sz w:val="28"/>
                <w:u w:val="none"/>
                <w:rtl/>
                <w:bCs/>
                <w:szCs w:val="28"/>
              </w:rPr>
              <w:t>י</w:t>
            </w:r>
          </w:p>
        </w:tc>
        <w:tc>
          <w:tcPr>
            <w:tcW w:type="dxa" w:w="1276"/>
          </w:tcPr>
          <w:p>
            <w:pPr>
              <w:bidi/>
              <w:spacing w:after="40"/>
              <w:jc w:val="center"/>
            </w:pPr>
            <w:r>
              <w:rPr>
                <w:rFonts w:ascii="Arial" w:hAnsi="Arial" w:cs="Arial"/>
                <w:b/>
                <w:sz w:val="28"/>
                <w:u w:val="none"/>
                <w:rtl/>
                <w:bCs/>
                <w:szCs w:val="28"/>
              </w:rPr>
              <w:t>ו</w:t>
            </w:r>
          </w:p>
        </w:tc>
        <w:tc>
          <w:tcPr>
            <w:tcW w:type="dxa" w:w="1276"/>
          </w:tcPr>
          <w:p>
            <w:pPr>
              <w:bidi/>
              <w:spacing w:after="40"/>
              <w:jc w:val="center"/>
            </w:pPr>
            <w:r>
              <w:rPr>
                <w:rFonts w:ascii="Arial" w:hAnsi="Arial" w:cs="Arial"/>
                <w:b/>
                <w:sz w:val="28"/>
                <w:u w:val="none"/>
                <w:rtl/>
                <w:bCs/>
                <w:szCs w:val="28"/>
              </w:rPr>
              <w:t>ח</w:t>
            </w:r>
          </w:p>
        </w:tc>
        <w:tc>
          <w:tcPr>
            <w:tcW w:type="dxa" w:w="1276"/>
          </w:tcPr>
          <w:p>
            <w:pPr>
              <w:bidi/>
              <w:spacing w:after="40"/>
              <w:jc w:val="center"/>
            </w:pPr>
            <w:r>
              <w:rPr>
                <w:rFonts w:ascii="Arial" w:hAnsi="Arial" w:cs="Arial"/>
                <w:b/>
                <w:sz w:val="28"/>
                <w:u w:val="none"/>
                <w:rtl/>
                <w:bCs/>
                <w:szCs w:val="28"/>
              </w:rPr>
              <w:t>ז</w:t>
            </w:r>
          </w:p>
        </w:tc>
        <w:tc>
          <w:tcPr>
            <w:tcW w:type="dxa" w:w="1276"/>
          </w:tcPr>
          <w:p>
            <w:pPr>
              <w:bidi/>
              <w:spacing w:after="40"/>
              <w:jc w:val="center"/>
            </w:pPr>
            <w:r>
              <w:rPr>
                <w:rFonts w:ascii="Arial" w:hAnsi="Arial" w:cs="Arial"/>
                <w:b/>
                <w:sz w:val="28"/>
                <w:u w:val="none"/>
                <w:rtl/>
                <w:bCs/>
                <w:szCs w:val="28"/>
              </w:rPr>
              <w:t>ו</w:t>
            </w:r>
          </w:p>
        </w:tc>
        <w:tc>
          <w:tcPr>
            <w:tcW w:type="dxa" w:w="1276"/>
          </w:tcPr>
          <w:p>
            <w:pPr>
              <w:bidi/>
              <w:spacing w:after="40"/>
              <w:jc w:val="center"/>
            </w:pPr>
            <w:r>
              <w:rPr>
                <w:rFonts w:ascii="Arial" w:hAnsi="Arial" w:cs="Arial"/>
                <w:b/>
                <w:sz w:val="28"/>
                <w:u w:val="none"/>
                <w:rtl/>
                <w:bCs/>
                <w:szCs w:val="28"/>
              </w:rPr>
              <w:t>פ</w:t>
            </w:r>
          </w:p>
        </w:tc>
        <w:tc>
          <w:tcPr>
            <w:tcW w:type="dxa" w:w="1276"/>
          </w:tcPr>
          <w:p>
            <w:pPr>
              <w:bidi/>
              <w:spacing w:after="40"/>
              <w:jc w:val="center"/>
            </w:pPr>
            <w:r>
              <w:rPr>
                <w:rFonts w:ascii="Arial" w:hAnsi="Arial" w:cs="Arial"/>
                <w:b/>
                <w:sz w:val="28"/>
                <w:u w:val="none"/>
                <w:rtl/>
                <w:bCs/>
                <w:szCs w:val="28"/>
              </w:rPr>
              <w:t>ל</w:t>
            </w:r>
          </w:p>
        </w:tc>
        <w:tc>
          <w:tcPr>
            <w:tcW w:type="dxa" w:w="1276"/>
          </w:tcPr>
          <w:p>
            <w:pPr>
              <w:bidi/>
              <w:spacing w:after="40"/>
              <w:jc w:val="center"/>
            </w:pPr>
            <w:r>
              <w:rPr>
                <w:rFonts w:ascii="Arial" w:hAnsi="Arial" w:cs="Arial"/>
                <w:b/>
                <w:sz w:val="28"/>
                <w:u w:val="none"/>
                <w:rtl/>
                <w:bCs/>
                <w:szCs w:val="28"/>
              </w:rPr>
              <w:t>ט</w:t>
            </w:r>
          </w:p>
        </w:tc>
      </w:tr>
      <w:tr>
        <w:tc>
          <w:tcPr>
            <w:tcW w:type="dxa" w:w="1276"/>
          </w:tcPr>
          <w:p>
            <w:pPr>
              <w:bidi/>
              <w:spacing w:after="40"/>
              <w:jc w:val="center"/>
            </w:pPr>
            <w:r>
              <w:rPr>
                <w:rFonts w:ascii="Arial" w:hAnsi="Arial" w:cs="Arial"/>
                <w:b/>
                <w:sz w:val="28"/>
                <w:u w:val="none"/>
                <w:rtl/>
                <w:bCs/>
                <w:szCs w:val="28"/>
              </w:rPr>
              <w:t>ל</w:t>
            </w:r>
          </w:p>
        </w:tc>
        <w:tc>
          <w:tcPr>
            <w:tcW w:type="dxa" w:w="1276"/>
          </w:tcPr>
          <w:p>
            <w:pPr>
              <w:bidi/>
              <w:spacing w:after="40"/>
              <w:jc w:val="center"/>
            </w:pPr>
            <w:r>
              <w:rPr>
                <w:rFonts w:ascii="Arial" w:hAnsi="Arial" w:cs="Arial"/>
                <w:b/>
                <w:sz w:val="28"/>
                <w:u w:val="none"/>
                <w:rtl/>
                <w:bCs/>
                <w:szCs w:val="28"/>
              </w:rPr>
              <w:t>כ</w:t>
            </w:r>
          </w:p>
        </w:tc>
        <w:tc>
          <w:tcPr>
            <w:tcW w:type="dxa" w:w="1276"/>
          </w:tcPr>
          <w:p>
            <w:pPr>
              <w:bidi/>
              <w:spacing w:after="40"/>
              <w:jc w:val="center"/>
            </w:pPr>
            <w:r>
              <w:rPr>
                <w:rFonts w:ascii="Arial" w:hAnsi="Arial" w:cs="Arial"/>
                <w:b/>
                <w:sz w:val="28"/>
                <w:u w:val="none"/>
                <w:rtl/>
                <w:bCs/>
                <w:szCs w:val="28"/>
              </w:rPr>
              <w:t>ל</w:t>
            </w:r>
          </w:p>
        </w:tc>
        <w:tc>
          <w:tcPr>
            <w:tcW w:type="dxa" w:w="1276"/>
          </w:tcPr>
          <w:p>
            <w:pPr>
              <w:bidi/>
              <w:spacing w:after="40"/>
              <w:jc w:val="center"/>
            </w:pPr>
            <w:r>
              <w:rPr>
                <w:rFonts w:ascii="Arial" w:hAnsi="Arial" w:cs="Arial"/>
                <w:b/>
                <w:sz w:val="28"/>
                <w:u w:val="none"/>
                <w:rtl/>
                <w:bCs/>
                <w:szCs w:val="28"/>
              </w:rPr>
              <w:t>ס</w:t>
            </w:r>
          </w:p>
        </w:tc>
        <w:tc>
          <w:tcPr>
            <w:tcW w:type="dxa" w:w="1276"/>
          </w:tcPr>
          <w:p>
            <w:pPr>
              <w:bidi/>
              <w:spacing w:after="40"/>
              <w:jc w:val="center"/>
            </w:pPr>
            <w:r>
              <w:rPr>
                <w:rFonts w:ascii="Arial" w:hAnsi="Arial" w:cs="Arial"/>
                <w:b/>
                <w:sz w:val="28"/>
                <w:u w:val="none"/>
                <w:rtl/>
                <w:bCs/>
                <w:szCs w:val="28"/>
              </w:rPr>
              <w:t>ט</w:t>
            </w:r>
          </w:p>
        </w:tc>
        <w:tc>
          <w:tcPr>
            <w:tcW w:type="dxa" w:w="1276"/>
          </w:tcPr>
          <w:p>
            <w:pPr>
              <w:bidi/>
              <w:spacing w:after="40"/>
              <w:jc w:val="center"/>
            </w:pPr>
            <w:r>
              <w:rPr>
                <w:rFonts w:ascii="Arial" w:hAnsi="Arial" w:cs="Arial"/>
                <w:b/>
                <w:sz w:val="28"/>
                <w:u w:val="none"/>
                <w:rtl/>
                <w:bCs/>
                <w:szCs w:val="28"/>
              </w:rPr>
              <w:t>ק</w:t>
            </w:r>
          </w:p>
        </w:tc>
        <w:tc>
          <w:tcPr>
            <w:tcW w:type="dxa" w:w="1276"/>
          </w:tcPr>
          <w:p>
            <w:pPr>
              <w:bidi/>
              <w:spacing w:after="40"/>
              <w:jc w:val="center"/>
            </w:pPr>
            <w:r>
              <w:rPr>
                <w:rFonts w:ascii="Arial" w:hAnsi="Arial" w:cs="Arial"/>
                <w:b/>
                <w:sz w:val="28"/>
                <w:u w:val="none"/>
                <w:rtl/>
                <w:bCs/>
                <w:szCs w:val="28"/>
              </w:rPr>
              <w:t>צ</w:t>
            </w:r>
          </w:p>
        </w:tc>
        <w:tc>
          <w:tcPr>
            <w:tcW w:type="dxa" w:w="1276"/>
          </w:tcPr>
          <w:p>
            <w:pPr>
              <w:bidi/>
              <w:spacing w:after="40"/>
              <w:jc w:val="center"/>
            </w:pPr>
            <w:r>
              <w:rPr>
                <w:rFonts w:ascii="Arial" w:hAnsi="Arial" w:cs="Arial"/>
                <w:b/>
                <w:sz w:val="28"/>
                <w:u w:val="none"/>
                <w:rtl/>
                <w:bCs/>
                <w:szCs w:val="28"/>
              </w:rPr>
              <w:t>ר</w:t>
            </w:r>
          </w:p>
        </w:tc>
      </w:tr>
      <w:tr>
        <w:tc>
          <w:tcPr>
            <w:tcW w:type="dxa" w:w="1276"/>
          </w:tcPr>
          <w:p>
            <w:pPr>
              <w:bidi/>
              <w:spacing w:after="40"/>
              <w:jc w:val="center"/>
            </w:pPr>
            <w:r>
              <w:rPr>
                <w:rFonts w:ascii="Arial" w:hAnsi="Arial" w:cs="Arial"/>
                <w:b/>
                <w:sz w:val="28"/>
                <w:u w:val="none"/>
                <w:rtl/>
                <w:bCs/>
                <w:szCs w:val="28"/>
              </w:rPr>
              <w:t>ט</w:t>
            </w:r>
          </w:p>
        </w:tc>
        <w:tc>
          <w:tcPr>
            <w:tcW w:type="dxa" w:w="1276"/>
          </w:tcPr>
          <w:p>
            <w:pPr>
              <w:bidi/>
              <w:spacing w:after="40"/>
              <w:jc w:val="center"/>
            </w:pPr>
            <w:r>
              <w:rPr>
                <w:rFonts w:ascii="Arial" w:hAnsi="Arial" w:cs="Arial"/>
                <w:b/>
                <w:sz w:val="28"/>
                <w:u w:val="none"/>
                <w:rtl/>
                <w:bCs/>
                <w:szCs w:val="28"/>
              </w:rPr>
              <w:t>ב</w:t>
            </w:r>
          </w:p>
        </w:tc>
        <w:tc>
          <w:tcPr>
            <w:tcW w:type="dxa" w:w="1276"/>
          </w:tcPr>
          <w:p>
            <w:pPr>
              <w:bidi/>
              <w:spacing w:after="40"/>
              <w:jc w:val="center"/>
            </w:pPr>
            <w:r>
              <w:rPr>
                <w:rFonts w:ascii="Arial" w:hAnsi="Arial" w:cs="Arial"/>
                <w:b/>
                <w:sz w:val="28"/>
                <w:u w:val="none"/>
                <w:rtl/>
                <w:bCs/>
                <w:szCs w:val="28"/>
              </w:rPr>
              <w:t>ל</w:t>
            </w:r>
          </w:p>
        </w:tc>
        <w:tc>
          <w:tcPr>
            <w:tcW w:type="dxa" w:w="1276"/>
          </w:tcPr>
          <w:p>
            <w:pPr>
              <w:bidi/>
              <w:spacing w:after="40"/>
              <w:jc w:val="center"/>
            </w:pPr>
            <w:r>
              <w:rPr>
                <w:rFonts w:ascii="Arial" w:hAnsi="Arial" w:cs="Arial"/>
                <w:b/>
                <w:sz w:val="28"/>
                <w:u w:val="none"/>
                <w:rtl/>
                <w:bCs/>
                <w:szCs w:val="28"/>
              </w:rPr>
              <w:t>מ</w:t>
            </w:r>
          </w:p>
        </w:tc>
        <w:tc>
          <w:tcPr>
            <w:tcW w:type="dxa" w:w="1276"/>
          </w:tcPr>
          <w:p>
            <w:pPr>
              <w:bidi/>
              <w:spacing w:after="40"/>
              <w:jc w:val="center"/>
            </w:pPr>
            <w:r>
              <w:rPr>
                <w:rFonts w:ascii="Arial" w:hAnsi="Arial" w:cs="Arial"/>
                <w:b/>
                <w:sz w:val="28"/>
                <w:u w:val="none"/>
                <w:rtl/>
                <w:bCs/>
                <w:szCs w:val="28"/>
              </w:rPr>
              <w:t>ה</w:t>
            </w:r>
          </w:p>
        </w:tc>
        <w:tc>
          <w:tcPr>
            <w:tcW w:type="dxa" w:w="1276"/>
          </w:tcPr>
          <w:p>
            <w:pPr>
              <w:bidi/>
              <w:spacing w:after="40"/>
              <w:jc w:val="center"/>
            </w:pPr>
            <w:r>
              <w:rPr>
                <w:rFonts w:ascii="Arial" w:hAnsi="Arial" w:cs="Arial"/>
                <w:b/>
                <w:sz w:val="28"/>
                <w:u w:val="none"/>
                <w:rtl/>
                <w:bCs/>
                <w:szCs w:val="28"/>
              </w:rPr>
              <w:t>ש</w:t>
            </w:r>
          </w:p>
        </w:tc>
        <w:tc>
          <w:tcPr>
            <w:tcW w:type="dxa" w:w="1276"/>
          </w:tcPr>
          <w:p>
            <w:pPr>
              <w:bidi/>
              <w:spacing w:after="40"/>
              <w:jc w:val="center"/>
            </w:pPr>
            <w:r>
              <w:rPr>
                <w:rFonts w:ascii="Arial" w:hAnsi="Arial" w:cs="Arial"/>
                <w:b/>
                <w:sz w:val="28"/>
                <w:u w:val="none"/>
                <w:rtl/>
                <w:bCs/>
                <w:szCs w:val="28"/>
              </w:rPr>
              <w:t>ו</w:t>
            </w:r>
          </w:p>
        </w:tc>
        <w:tc>
          <w:tcPr>
            <w:tcW w:type="dxa" w:w="1276"/>
          </w:tcPr>
          <w:p>
            <w:pPr>
              <w:bidi/>
              <w:spacing w:after="40"/>
              <w:jc w:val="center"/>
            </w:pPr>
            <w:r>
              <w:rPr>
                <w:rFonts w:ascii="Arial" w:hAnsi="Arial" w:cs="Arial"/>
                <w:b/>
                <w:sz w:val="28"/>
                <w:u w:val="none"/>
                <w:rtl/>
                <w:bCs/>
                <w:szCs w:val="28"/>
              </w:rPr>
              <w:t>ק</w:t>
            </w:r>
          </w:p>
        </w:tc>
      </w:tr>
      <w:tr>
        <w:tc>
          <w:tcPr>
            <w:tcW w:type="dxa" w:w="1276"/>
          </w:tcPr>
          <w:p>
            <w:pPr>
              <w:bidi/>
              <w:spacing w:after="40"/>
              <w:jc w:val="center"/>
            </w:pPr>
            <w:r>
              <w:rPr>
                <w:rFonts w:ascii="Arial" w:hAnsi="Arial" w:cs="Arial"/>
                <w:b/>
                <w:sz w:val="28"/>
                <w:u w:val="none"/>
                <w:rtl/>
                <w:bCs/>
                <w:szCs w:val="28"/>
              </w:rPr>
              <w:t>ע</w:t>
            </w:r>
          </w:p>
        </w:tc>
        <w:tc>
          <w:tcPr>
            <w:tcW w:type="dxa" w:w="1276"/>
          </w:tcPr>
          <w:p>
            <w:pPr>
              <w:bidi/>
              <w:spacing w:after="40"/>
              <w:jc w:val="center"/>
            </w:pPr>
            <w:r>
              <w:rPr>
                <w:rFonts w:ascii="Arial" w:hAnsi="Arial" w:cs="Arial"/>
                <w:b/>
                <w:sz w:val="28"/>
                <w:u w:val="none"/>
                <w:rtl/>
                <w:bCs/>
                <w:szCs w:val="28"/>
              </w:rPr>
              <w:t>צ</w:t>
            </w:r>
          </w:p>
        </w:tc>
        <w:tc>
          <w:tcPr>
            <w:tcW w:type="dxa" w:w="1276"/>
          </w:tcPr>
          <w:p>
            <w:pPr>
              <w:bidi/>
              <w:spacing w:after="40"/>
              <w:jc w:val="center"/>
            </w:pPr>
            <w:r>
              <w:rPr>
                <w:rFonts w:ascii="Arial" w:hAnsi="Arial" w:cs="Arial"/>
                <w:b/>
                <w:sz w:val="28"/>
                <w:u w:val="none"/>
                <w:rtl/>
                <w:bCs/>
                <w:szCs w:val="28"/>
              </w:rPr>
              <w:t>י</w:t>
            </w:r>
          </w:p>
        </w:tc>
        <w:tc>
          <w:tcPr>
            <w:tcW w:type="dxa" w:w="1276"/>
          </w:tcPr>
          <w:p>
            <w:pPr>
              <w:bidi/>
              <w:spacing w:after="40"/>
              <w:jc w:val="center"/>
            </w:pPr>
            <w:r>
              <w:rPr>
                <w:rFonts w:ascii="Arial" w:hAnsi="Arial" w:cs="Arial"/>
                <w:b/>
                <w:sz w:val="28"/>
                <w:u w:val="none"/>
                <w:rtl/>
                <w:bCs/>
                <w:szCs w:val="28"/>
              </w:rPr>
              <w:t>ח</w:t>
            </w:r>
          </w:p>
        </w:tc>
        <w:tc>
          <w:tcPr>
            <w:tcW w:type="dxa" w:w="1276"/>
          </w:tcPr>
          <w:p>
            <w:pPr>
              <w:bidi/>
              <w:spacing w:after="40"/>
              <w:jc w:val="center"/>
            </w:pPr>
            <w:r>
              <w:rPr>
                <w:rFonts w:ascii="Arial" w:hAnsi="Arial" w:cs="Arial"/>
                <w:b/>
                <w:sz w:val="28"/>
                <w:u w:val="none"/>
                <w:rtl/>
                <w:bCs/>
                <w:szCs w:val="28"/>
              </w:rPr>
              <w:t>ק</w:t>
            </w:r>
          </w:p>
        </w:tc>
        <w:tc>
          <w:tcPr>
            <w:tcW w:type="dxa" w:w="1276"/>
          </w:tcPr>
          <w:p>
            <w:pPr>
              <w:bidi/>
              <w:spacing w:after="40"/>
              <w:jc w:val="center"/>
            </w:pPr>
            <w:r>
              <w:rPr>
                <w:rFonts w:ascii="Arial" w:hAnsi="Arial" w:cs="Arial"/>
                <w:b/>
                <w:sz w:val="28"/>
                <w:u w:val="none"/>
                <w:rtl/>
                <w:bCs/>
                <w:szCs w:val="28"/>
              </w:rPr>
              <w:t>ר</w:t>
            </w:r>
          </w:p>
        </w:tc>
        <w:tc>
          <w:tcPr>
            <w:tcW w:type="dxa" w:w="1276"/>
          </w:tcPr>
          <w:p>
            <w:pPr>
              <w:bidi/>
              <w:spacing w:after="40"/>
              <w:jc w:val="center"/>
            </w:pPr>
            <w:r>
              <w:rPr>
                <w:rFonts w:ascii="Arial" w:hAnsi="Arial" w:cs="Arial"/>
                <w:b/>
                <w:sz w:val="28"/>
                <w:u w:val="none"/>
                <w:rtl/>
                <w:bCs/>
                <w:szCs w:val="28"/>
              </w:rPr>
              <w:t>ו</w:t>
            </w:r>
          </w:p>
        </w:tc>
        <w:tc>
          <w:tcPr>
            <w:tcW w:type="dxa" w:w="1276"/>
          </w:tcPr>
          <w:p>
            <w:pPr>
              <w:bidi/>
              <w:spacing w:after="40"/>
              <w:jc w:val="center"/>
            </w:pPr>
            <w:r>
              <w:rPr>
                <w:rFonts w:ascii="Arial" w:hAnsi="Arial" w:cs="Arial"/>
                <w:b/>
                <w:sz w:val="28"/>
                <w:u w:val="none"/>
                <w:rtl/>
                <w:bCs/>
                <w:szCs w:val="28"/>
              </w:rPr>
              <w:t>ח</w:t>
            </w:r>
          </w:p>
        </w:tc>
      </w:tr>
      <w:tr>
        <w:tc>
          <w:tcPr>
            <w:tcW w:type="dxa" w:w="1276"/>
          </w:tcPr>
          <w:p>
            <w:pPr>
              <w:bidi/>
              <w:spacing w:after="40"/>
              <w:jc w:val="center"/>
            </w:pPr>
            <w:r>
              <w:rPr>
                <w:rFonts w:ascii="Arial" w:hAnsi="Arial" w:cs="Arial"/>
                <w:b/>
                <w:sz w:val="28"/>
                <w:u w:val="none"/>
                <w:rtl/>
                <w:bCs/>
                <w:szCs w:val="28"/>
              </w:rPr>
              <w:t>ז</w:t>
            </w:r>
          </w:p>
        </w:tc>
        <w:tc>
          <w:tcPr>
            <w:tcW w:type="dxa" w:w="1276"/>
          </w:tcPr>
          <w:p>
            <w:pPr>
              <w:bidi/>
              <w:spacing w:after="40"/>
              <w:jc w:val="center"/>
            </w:pPr>
            <w:r>
              <w:rPr>
                <w:rFonts w:ascii="Arial" w:hAnsi="Arial" w:cs="Arial"/>
                <w:b/>
                <w:sz w:val="28"/>
                <w:u w:val="none"/>
                <w:rtl/>
                <w:bCs/>
                <w:szCs w:val="28"/>
              </w:rPr>
              <w:t>ל</w:t>
            </w:r>
          </w:p>
        </w:tc>
        <w:tc>
          <w:tcPr>
            <w:tcW w:type="dxa" w:w="1276"/>
          </w:tcPr>
          <w:p>
            <w:pPr>
              <w:bidi/>
              <w:spacing w:after="40"/>
              <w:jc w:val="center"/>
            </w:pPr>
            <w:r>
              <w:rPr>
                <w:rFonts w:ascii="Arial" w:hAnsi="Arial" w:cs="Arial"/>
                <w:b/>
                <w:sz w:val="28"/>
                <w:u w:val="none"/>
                <w:rtl/>
                <w:bCs/>
                <w:szCs w:val="28"/>
              </w:rPr>
              <w:t>ת</w:t>
            </w:r>
          </w:p>
        </w:tc>
        <w:tc>
          <w:tcPr>
            <w:tcW w:type="dxa" w:w="1276"/>
          </w:tcPr>
          <w:p>
            <w:pPr>
              <w:bidi/>
              <w:spacing w:after="40"/>
              <w:jc w:val="center"/>
            </w:pPr>
            <w:r>
              <w:rPr>
                <w:rFonts w:ascii="Arial" w:hAnsi="Arial" w:cs="Arial"/>
                <w:b/>
                <w:sz w:val="28"/>
                <w:u w:val="none"/>
                <w:rtl/>
                <w:bCs/>
                <w:szCs w:val="28"/>
              </w:rPr>
              <w:t>ה</w:t>
            </w:r>
          </w:p>
        </w:tc>
        <w:tc>
          <w:tcPr>
            <w:tcW w:type="dxa" w:w="1276"/>
          </w:tcPr>
          <w:p>
            <w:pPr>
              <w:bidi/>
              <w:spacing w:after="40"/>
              <w:jc w:val="center"/>
            </w:pPr>
            <w:r>
              <w:rPr>
                <w:rFonts w:ascii="Arial" w:hAnsi="Arial" w:cs="Arial"/>
                <w:b/>
                <w:sz w:val="28"/>
                <w:u w:val="none"/>
                <w:rtl/>
                <w:bCs/>
                <w:szCs w:val="28"/>
              </w:rPr>
              <w:t>ג</w:t>
            </w:r>
          </w:p>
        </w:tc>
        <w:tc>
          <w:tcPr>
            <w:tcW w:type="dxa" w:w="1276"/>
          </w:tcPr>
          <w:p>
            <w:pPr>
              <w:bidi/>
              <w:spacing w:after="40"/>
              <w:jc w:val="center"/>
            </w:pPr>
            <w:r>
              <w:rPr>
                <w:rFonts w:ascii="Arial" w:hAnsi="Arial" w:cs="Arial"/>
                <w:b/>
                <w:sz w:val="28"/>
                <w:u w:val="none"/>
                <w:rtl/>
                <w:bCs/>
                <w:szCs w:val="28"/>
              </w:rPr>
              <w:t>נ</w:t>
            </w:r>
          </w:p>
        </w:tc>
        <w:tc>
          <w:tcPr>
            <w:tcW w:type="dxa" w:w="1276"/>
          </w:tcPr>
          <w:p>
            <w:pPr>
              <w:bidi/>
              <w:spacing w:after="40"/>
              <w:jc w:val="center"/>
            </w:pPr>
            <w:r>
              <w:rPr>
                <w:rFonts w:ascii="Arial" w:hAnsi="Arial" w:cs="Arial"/>
                <w:b/>
                <w:sz w:val="28"/>
                <w:u w:val="none"/>
                <w:rtl/>
                <w:bCs/>
                <w:szCs w:val="28"/>
              </w:rPr>
              <w:t>ת</w:t>
            </w:r>
          </w:p>
        </w:tc>
        <w:tc>
          <w:tcPr>
            <w:tcW w:type="dxa" w:w="1276"/>
          </w:tcPr>
          <w:p>
            <w:pPr>
              <w:bidi/>
              <w:spacing w:after="40"/>
              <w:jc w:val="center"/>
            </w:pPr>
            <w:r>
              <w:rPr>
                <w:rFonts w:ascii="Arial" w:hAnsi="Arial" w:cs="Arial"/>
                <w:b/>
                <w:sz w:val="28"/>
                <w:u w:val="none"/>
                <w:rtl/>
                <w:bCs/>
                <w:szCs w:val="28"/>
              </w:rPr>
              <w:t>ש</w:t>
            </w:r>
          </w:p>
        </w:tc>
      </w:tr>
      <w:tr>
        <w:tc>
          <w:tcPr>
            <w:tcW w:type="dxa" w:w="1276"/>
          </w:tcPr>
          <w:p>
            <w:pPr>
              <w:bidi/>
              <w:spacing w:after="40"/>
              <w:jc w:val="center"/>
            </w:pPr>
            <w:r>
              <w:rPr>
                <w:rFonts w:ascii="Arial" w:hAnsi="Arial" w:cs="Arial"/>
                <w:b/>
                <w:sz w:val="28"/>
                <w:u w:val="none"/>
                <w:rtl/>
                <w:bCs/>
                <w:szCs w:val="28"/>
              </w:rPr>
              <w:t>ש</w:t>
            </w:r>
          </w:p>
        </w:tc>
        <w:tc>
          <w:tcPr>
            <w:tcW w:type="dxa" w:w="1276"/>
          </w:tcPr>
          <w:p>
            <w:pPr>
              <w:bidi/>
              <w:spacing w:after="40"/>
              <w:jc w:val="center"/>
            </w:pPr>
            <w:r>
              <w:rPr>
                <w:rFonts w:ascii="Arial" w:hAnsi="Arial" w:cs="Arial"/>
                <w:b/>
                <w:sz w:val="28"/>
                <w:u w:val="none"/>
                <w:rtl/>
                <w:bCs/>
                <w:szCs w:val="28"/>
              </w:rPr>
              <w:t>ס</w:t>
            </w:r>
          </w:p>
        </w:tc>
        <w:tc>
          <w:tcPr>
            <w:tcW w:type="dxa" w:w="1276"/>
          </w:tcPr>
          <w:p>
            <w:pPr>
              <w:bidi/>
              <w:spacing w:after="40"/>
              <w:jc w:val="center"/>
            </w:pPr>
            <w:r>
              <w:rPr>
                <w:rFonts w:ascii="Arial" w:hAnsi="Arial" w:cs="Arial"/>
                <w:b/>
                <w:sz w:val="28"/>
                <w:u w:val="none"/>
                <w:rtl/>
                <w:bCs/>
                <w:szCs w:val="28"/>
              </w:rPr>
              <w:t>מ</w:t>
            </w:r>
          </w:p>
        </w:tc>
        <w:tc>
          <w:tcPr>
            <w:tcW w:type="dxa" w:w="1276"/>
          </w:tcPr>
          <w:p>
            <w:pPr>
              <w:bidi/>
              <w:spacing w:after="40"/>
              <w:jc w:val="center"/>
            </w:pPr>
            <w:r>
              <w:rPr>
                <w:rFonts w:ascii="Arial" w:hAnsi="Arial" w:cs="Arial"/>
                <w:b/>
                <w:sz w:val="28"/>
                <w:u w:val="none"/>
                <w:rtl/>
                <w:bCs/>
                <w:szCs w:val="28"/>
              </w:rPr>
              <w:t>א</w:t>
            </w:r>
          </w:p>
        </w:tc>
        <w:tc>
          <w:tcPr>
            <w:tcW w:type="dxa" w:w="1276"/>
          </w:tcPr>
          <w:p>
            <w:pPr>
              <w:bidi/>
              <w:spacing w:after="40"/>
              <w:jc w:val="center"/>
            </w:pPr>
            <w:r>
              <w:rPr>
                <w:rFonts w:ascii="Arial" w:hAnsi="Arial" w:cs="Arial"/>
                <w:b/>
                <w:sz w:val="28"/>
                <w:u w:val="none"/>
                <w:rtl/>
                <w:bCs/>
                <w:szCs w:val="28"/>
              </w:rPr>
              <w:t>י</w:t>
            </w:r>
          </w:p>
        </w:tc>
        <w:tc>
          <w:tcPr>
            <w:tcW w:type="dxa" w:w="1276"/>
          </w:tcPr>
          <w:p>
            <w:pPr>
              <w:bidi/>
              <w:spacing w:after="40"/>
              <w:jc w:val="center"/>
            </w:pPr>
            <w:r>
              <w:rPr>
                <w:rFonts w:ascii="Arial" w:hAnsi="Arial" w:cs="Arial"/>
                <w:b/>
                <w:sz w:val="28"/>
                <w:u w:val="none"/>
                <w:rtl/>
                <w:bCs/>
                <w:szCs w:val="28"/>
              </w:rPr>
              <w:t>ר</w:t>
            </w:r>
          </w:p>
        </w:tc>
        <w:tc>
          <w:tcPr>
            <w:tcW w:type="dxa" w:w="1276"/>
          </w:tcPr>
          <w:p>
            <w:pPr>
              <w:bidi/>
              <w:spacing w:after="40"/>
              <w:jc w:val="center"/>
            </w:pPr>
            <w:r>
              <w:rPr>
                <w:rFonts w:ascii="Arial" w:hAnsi="Arial" w:cs="Arial"/>
                <w:b/>
                <w:sz w:val="28"/>
                <w:u w:val="none"/>
                <w:rtl/>
                <w:bCs/>
                <w:szCs w:val="28"/>
              </w:rPr>
              <w:t>ח</w:t>
            </w:r>
          </w:p>
        </w:tc>
        <w:tc>
          <w:tcPr>
            <w:tcW w:type="dxa" w:w="1276"/>
          </w:tcPr>
          <w:p>
            <w:pPr>
              <w:bidi/>
              <w:spacing w:after="40"/>
              <w:jc w:val="center"/>
            </w:pPr>
            <w:r>
              <w:rPr>
                <w:rFonts w:ascii="Arial" w:hAnsi="Arial" w:cs="Arial"/>
                <w:b/>
                <w:sz w:val="28"/>
                <w:u w:val="none"/>
                <w:rtl/>
                <w:bCs/>
                <w:szCs w:val="28"/>
              </w:rPr>
              <w:t>נ</w:t>
            </w:r>
          </w:p>
        </w:tc>
      </w:tr>
    </w:tbl>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shd w:val="clear" w:color="auto" w:fill="ebecff"/>
          </w:tcPr>
          <w:p>
            <w:pPr>
              <w:bidi/>
              <w:spacing w:after="40"/>
              <w:jc w:val="right"/>
            </w:pPr>
            <w:r>
              <w:rPr>
                <w:rFonts w:ascii="Arial" w:hAnsi="Arial" w:cs="Arial"/>
                <w:b/>
                <w:color w:val="3B3FB6"/>
                <w:sz w:val="30"/>
                <w:u w:val="none"/>
                <w:rtl/>
                <w:bCs/>
                <w:szCs w:val="30"/>
              </w:rPr>
              <w:t>חֵלֶק ג׳ – אֲנִי מְצַיֵּר/ת</w:t>
            </w:r>
          </w:p>
          <w:p>
            <w:pPr>
              <w:bidi/>
              <w:jc w:val="right"/>
            </w:pPr>
            <w:r>
              <w:rPr>
                <w:rFonts w:ascii="Arial" w:hAnsi="Arial" w:cs="Arial"/>
                <w:b w:val="0"/>
                <w:sz w:val="23"/>
                <w:u w:val="none"/>
                <w:rtl/>
                <w:szCs w:val="23"/>
              </w:rPr>
              <w:t>צַיְּרוּ וְכִתְבוּ.</w:t>
            </w:r>
          </w:p>
        </w:tc>
      </w:tr>
    </w:tbl>
    <w:p>
      <w:pPr>
        <w:bidi/>
        <w:spacing w:after="80" w:before="0"/>
        <w:jc w:val="right"/>
      </w:pPr>
    </w:p>
    <w:p>
      <w:pPr>
        <w:bidi/>
        <w:spacing w:after="60" w:before="0"/>
        <w:jc w:val="right"/>
      </w:pPr>
      <w:r>
        <w:rPr>
          <w:rFonts w:ascii="Arial" w:hAnsi="Arial" w:cs="Arial"/>
          <w:b/>
          <w:sz w:val="28"/>
          <w:u w:val="none"/>
          <w:rtl/>
          <w:bCs/>
          <w:szCs w:val="28"/>
        </w:rPr>
        <w:t>5.</w:t>
      </w:r>
      <w:r>
        <w:rPr>
          <w:rFonts w:ascii="Arial" w:hAnsi="Arial" w:cs="Arial"/>
          <w:b/>
          <w:sz w:val="28"/>
          <w:u w:val="none"/>
          <w:rtl/>
          <w:bCs/>
          <w:szCs w:val="28"/>
        </w:rPr>
        <w:t xml:space="preserve"> צִיְּרוּ אֶת הַחֲלָלִית לְיַד הַיָּרֵחַ. מָה הֱיִיתֶם לוֹקְחִים אִתְּכֶם לֶחָלָל?</w:t>
      </w:r>
    </w:p>
    <w:tbl>
      <w:tblPr>
        <w:tblStyle w:val="TableGrid"/>
        <w:tblW w:type="auto" w:w="0"/>
        <w:tblLook w:firstColumn="1" w:firstRow="1" w:lastColumn="0" w:lastRow="0" w:noHBand="0" w:noVBand="1" w:val="04A0"/>
        <w:bidiVisual/>
      </w:tblPr>
      <w:tblGrid>
        <w:gridCol w:w="10206"/>
      </w:tblGrid>
      <w:tr>
        <w:tc>
          <w:tcPr>
            <w:tcW w:type="dxa" w:w="10206"/>
          </w:tcPr>
          <w:p>
            <w:pPr>
              <w:bidi/>
              <w:spacing w:after="40"/>
              <w:jc w:val="right"/>
            </w:pPr>
            <w:r>
              <w:rPr>
                <w:rFonts w:ascii="Arial" w:hAnsi="Arial" w:cs="Arial"/>
                <w:b w:val="0"/>
                <w:sz w:val="24"/>
                <w:u w:val="none"/>
                <w:rtl/>
                <w:szCs w:val="24"/>
              </w:rPr>
              <w:br/>
              <w:br/>
              <w:br/>
              <w:br/>
              <w:br/>
              <w:br/>
              <w:br/>
            </w:r>
          </w:p>
        </w:tc>
      </w:tr>
    </w:tbl>
    <w:p>
      <w:pPr>
        <w:bidi/>
        <w:spacing w:after="120" w:before="0"/>
        <w:jc w:val="right"/>
      </w:pP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t>_</w:t>
      </w:r>
      <w:r>
        <w:rPr>
          <w:rFonts w:ascii="Arial" w:hAnsi="Arial" w:cs="Arial"/>
          <w:b w:val="0"/>
          <w:color w:val="9AA3AD"/>
          <w:sz w:val="20"/>
          <w:u w:val="single"/>
          <w:rtl/>
          <w:szCs w:val="20"/>
        </w:rPr>
      </w:r>
    </w:p>
    <w:p>
      <w:pPr>
        <w:bidi/>
        <w:spacing w:after="80" w:before="0"/>
        <w:jc w:val="right"/>
      </w:pPr>
    </w:p>
    <w:tbl>
      <w:tblPr>
        <w:tblStyle w:val="TableGrid"/>
        <w:tblW w:type="auto" w:w="0"/>
        <w:tblLook w:firstColumn="1" w:firstRow="1" w:lastColumn="0" w:lastRow="0" w:noHBand="0" w:noVBand="1" w:val="04A0"/>
        <w:bidiVisual/>
      </w:tblPr>
      <w:tblGrid>
        <w:gridCol w:w="10206"/>
      </w:tblGrid>
      <w:tr>
        <w:tc>
          <w:tcPr>
            <w:tcW w:type="dxa" w:w="10206"/>
          </w:tcPr>
          <w:p>
            <w:pPr>
              <w:bidi/>
              <w:spacing w:after="40"/>
              <w:jc w:val="right"/>
            </w:pPr>
            <w:r>
              <w:rPr>
                <w:rFonts w:ascii="Arial" w:hAnsi="Arial" w:cs="Arial"/>
                <w:b w:val="0"/>
                <w:color w:val="555555"/>
                <w:sz w:val="20"/>
                <w:u w:val="none"/>
                <w:rtl/>
                <w:szCs w:val="20"/>
              </w:rPr>
              <w:t>✂ - - - - - - - - - - - - - - - - - - - - - - - - - - - - - - -</w:t>
            </w:r>
          </w:p>
          <w:p>
            <w:pPr>
              <w:bidi/>
              <w:jc w:val="right"/>
            </w:pPr>
            <w:r>
              <w:rPr>
                <w:rFonts w:ascii="Arial" w:hAnsi="Arial" w:cs="Arial"/>
                <w:b/>
                <w:color w:val="3B3FB6"/>
                <w:sz w:val="28"/>
                <w:u w:val="none"/>
                <w:rtl/>
                <w:bCs/>
                <w:szCs w:val="28"/>
              </w:rPr>
              <w:t>כַּרְטִיס יְצִיאָה</w:t>
            </w:r>
          </w:p>
          <w:p>
            <w:pPr>
              <w:bidi/>
              <w:jc w:val="right"/>
            </w:pPr>
            <w:r>
              <w:rPr>
                <w:rFonts w:ascii="Arial" w:hAnsi="Arial" w:cs="Arial"/>
                <w:b w:val="0"/>
                <w:sz w:val="28"/>
                <w:u w:val="none"/>
                <w:rtl/>
                <w:szCs w:val="28"/>
              </w:rPr>
              <w:t>מִלָּה חֲדָשָׁה:</w:t>
            </w:r>
          </w:p>
          <w:p>
            <w:pPr>
              <w:bidi/>
              <w:jc w:val="right"/>
            </w:pPr>
            <w:r>
              <w:rPr>
                <w:rFonts w:ascii="Arial" w:hAnsi="Arial" w:cs="Arial"/>
                <w:b w:val="0"/>
                <w:color w:val="9AA3AD"/>
                <w:sz w:val="20"/>
                <w:u w:val="none"/>
                <w:rtl/>
                <w:szCs w:val="20"/>
              </w:rPr>
              <w:t>______________________________________________________________________</w:t>
            </w:r>
          </w:p>
          <w:p>
            <w:pPr>
              <w:bidi/>
              <w:jc w:val="right"/>
            </w:pPr>
            <w:r>
              <w:rPr>
                <w:rFonts w:ascii="Arial" w:hAnsi="Arial" w:cs="Arial"/>
                <w:b w:val="0"/>
                <w:sz w:val="28"/>
                <w:u w:val="none"/>
                <w:rtl/>
                <w:szCs w:val="28"/>
              </w:rPr>
              <w:t>😀 🙂 😐 (הִקִּיפוּ)</w:t>
            </w:r>
          </w:p>
        </w:tc>
      </w:tr>
    </w:tbl>
    <w:p>
      <w:pPr>
        <w:bidi/>
        <w:spacing w:after="80" w:before="0"/>
        <w:jc w:val="right"/>
      </w:pPr>
    </w:p>
    <w:p>
      <w:pPr>
        <w:bidi/>
        <w:spacing w:after="80" w:before="0"/>
        <w:jc w:val="right"/>
      </w:pPr>
    </w:p>
    <w:p>
      <w:pPr>
        <w:bidi/>
        <w:spacing w:after="80" w:before="0"/>
        <w:jc w:val="center"/>
      </w:pPr>
      <w:r>
        <w:rPr>
          <w:rFonts w:ascii="Arial" w:hAnsi="Arial" w:cs="Arial"/>
          <w:b w:val="0"/>
          <w:color w:val="666666"/>
          <w:sz w:val="20"/>
          <w:u w:val="none"/>
          <w:rtl/>
          <w:szCs w:val="20"/>
        </w:rPr>
        <w:t>יצרה: רוית ראש בן ישי</w:t>
      </w:r>
    </w:p>
    <w:sectPr w:rsidR="00FC693F" w:rsidRPr="0006063C" w:rsidSect="00034616">
      <w:footerReference w:type="default" r:id="rId9"/>
      <w:pgSz w:w="11906" w:h="16838"/>
      <w:pgMar w:top="794" w:right="850" w:bottom="794"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r>
      <w:rPr>
        <w:rFonts w:ascii="Arial" w:hAnsi="Arial" w:cs="Arial"/>
        <w:b w:val="0"/>
        <w:color w:val="666666"/>
        <w:sz w:val="18"/>
        <w:u w:val="none"/>
        <w:rtl/>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